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83" w:rsidRPr="00A90670" w:rsidRDefault="004B4183" w:rsidP="004B4183">
      <w:pPr>
        <w:spacing w:line="600" w:lineRule="exact"/>
        <w:jc w:val="left"/>
        <w:rPr>
          <w:rFonts w:ascii="方正黑体_GBK" w:eastAsia="方正黑体_GBK" w:hAnsi="等线"/>
          <w:sz w:val="32"/>
          <w:szCs w:val="32"/>
        </w:rPr>
      </w:pPr>
      <w:bookmarkStart w:id="0" w:name="_Hlk495482420"/>
      <w:r w:rsidRPr="00A90670">
        <w:rPr>
          <w:rFonts w:ascii="方正黑体_GBK" w:eastAsia="方正黑体_GBK" w:hAnsi="等线" w:hint="eastAsia"/>
          <w:sz w:val="32"/>
          <w:szCs w:val="32"/>
        </w:rPr>
        <w:t>附件1</w:t>
      </w:r>
    </w:p>
    <w:bookmarkEnd w:id="0"/>
    <w:p w:rsidR="004B4183" w:rsidRPr="00A90670" w:rsidRDefault="004B4183" w:rsidP="004B4183">
      <w:pPr>
        <w:jc w:val="center"/>
        <w:rPr>
          <w:rFonts w:ascii="方正仿宋_GBK" w:eastAsia="方正仿宋_GBK" w:hAnsi="等线"/>
          <w:sz w:val="32"/>
          <w:szCs w:val="32"/>
        </w:rPr>
      </w:pPr>
    </w:p>
    <w:p w:rsidR="004B4183" w:rsidRDefault="004B4183" w:rsidP="004B4183">
      <w:pPr>
        <w:jc w:val="center"/>
        <w:rPr>
          <w:rFonts w:ascii="方正小标宋_GBK" w:eastAsia="方正小标宋_GBK" w:hAnsi="等线"/>
          <w:sz w:val="44"/>
          <w:szCs w:val="44"/>
        </w:rPr>
      </w:pPr>
    </w:p>
    <w:p w:rsidR="004B4183" w:rsidRPr="00A90670" w:rsidRDefault="004B4183" w:rsidP="004B4183">
      <w:pPr>
        <w:jc w:val="center"/>
        <w:rPr>
          <w:rFonts w:ascii="方正小标宋_GBK" w:eastAsia="方正小标宋_GBK" w:hAnsi="等线"/>
          <w:sz w:val="44"/>
          <w:szCs w:val="44"/>
        </w:rPr>
      </w:pPr>
      <w:r w:rsidRPr="00A90670">
        <w:rPr>
          <w:rFonts w:ascii="方正小标宋_GBK" w:eastAsia="方正小标宋_GBK" w:hAnsi="等线" w:hint="eastAsia"/>
          <w:sz w:val="44"/>
          <w:szCs w:val="44"/>
        </w:rPr>
        <w:t>重庆市知识产权优势企业</w:t>
      </w:r>
    </w:p>
    <w:p w:rsidR="004B4183" w:rsidRPr="00A90670" w:rsidRDefault="004B4183" w:rsidP="004B4183">
      <w:pPr>
        <w:jc w:val="center"/>
        <w:rPr>
          <w:rFonts w:ascii="方正小标宋_GBK" w:eastAsia="方正小标宋_GBK" w:hAnsi="等线"/>
          <w:sz w:val="44"/>
          <w:szCs w:val="44"/>
        </w:rPr>
      </w:pPr>
      <w:r w:rsidRPr="00A90670">
        <w:rPr>
          <w:rFonts w:ascii="方正小标宋_GBK" w:eastAsia="方正小标宋_GBK" w:hAnsi="等线" w:hint="eastAsia"/>
          <w:sz w:val="44"/>
          <w:szCs w:val="44"/>
        </w:rPr>
        <w:t>申 报 书</w:t>
      </w:r>
    </w:p>
    <w:p w:rsidR="004B4183" w:rsidRPr="00A90670" w:rsidRDefault="004B4183" w:rsidP="004B4183">
      <w:pPr>
        <w:rPr>
          <w:rFonts w:ascii="方正仿宋_GBK" w:eastAsia="方正仿宋_GBK" w:hAnsi="等线"/>
          <w:sz w:val="32"/>
          <w:szCs w:val="32"/>
        </w:rPr>
      </w:pPr>
    </w:p>
    <w:p w:rsidR="004B4183" w:rsidRPr="00A90670" w:rsidRDefault="004B4183" w:rsidP="004B4183">
      <w:pPr>
        <w:rPr>
          <w:rFonts w:ascii="方正仿宋_GBK" w:eastAsia="方正仿宋_GBK" w:hAnsi="等线"/>
          <w:sz w:val="32"/>
          <w:szCs w:val="32"/>
        </w:rPr>
      </w:pPr>
    </w:p>
    <w:p w:rsidR="004B4183" w:rsidRPr="00A90670" w:rsidRDefault="004B4183" w:rsidP="004B4183">
      <w:pPr>
        <w:ind w:firstLineChars="200" w:firstLine="640"/>
        <w:rPr>
          <w:rFonts w:ascii="方正仿宋_GBK" w:eastAsia="方正仿宋_GBK" w:hAnsi="等线"/>
          <w:sz w:val="32"/>
          <w:szCs w:val="32"/>
          <w:u w:val="single"/>
        </w:rPr>
      </w:pPr>
      <w:r w:rsidRPr="00A90670">
        <w:rPr>
          <w:rFonts w:ascii="方正仿宋_GBK" w:eastAsia="方正仿宋_GBK" w:hAnsi="等线" w:hint="eastAsia"/>
          <w:sz w:val="32"/>
          <w:szCs w:val="32"/>
        </w:rPr>
        <w:t>申报</w:t>
      </w:r>
      <w:r w:rsidRPr="00A90670">
        <w:rPr>
          <w:rFonts w:ascii="方正仿宋_GBK" w:eastAsia="方正仿宋_GBK" w:hAnsi="等线"/>
          <w:sz w:val="32"/>
          <w:szCs w:val="32"/>
        </w:rPr>
        <w:t>企业：</w:t>
      </w:r>
      <w:r w:rsidRPr="00A90670">
        <w:rPr>
          <w:rFonts w:ascii="方正仿宋_GBK" w:eastAsia="方正仿宋_GBK" w:hAnsi="等线" w:hint="eastAsia"/>
          <w:sz w:val="32"/>
          <w:szCs w:val="32"/>
          <w:u w:val="single"/>
        </w:rPr>
        <w:t xml:space="preserve"> </w:t>
      </w:r>
      <w:r w:rsidRPr="00A90670">
        <w:rPr>
          <w:rFonts w:ascii="方正仿宋_GBK" w:eastAsia="方正仿宋_GBK" w:hAnsi="等线"/>
          <w:sz w:val="32"/>
          <w:szCs w:val="32"/>
          <w:u w:val="single"/>
        </w:rPr>
        <w:t xml:space="preserve">                      </w:t>
      </w:r>
      <w:r w:rsidRPr="00A90670">
        <w:rPr>
          <w:rFonts w:ascii="方正仿宋_GBK" w:eastAsia="方正仿宋_GBK" w:hAnsi="等线" w:hint="eastAsia"/>
          <w:sz w:val="32"/>
          <w:szCs w:val="32"/>
          <w:u w:val="single"/>
        </w:rPr>
        <w:t>（盖章）</w:t>
      </w:r>
    </w:p>
    <w:p w:rsidR="004B4183" w:rsidRPr="00A90670" w:rsidRDefault="004B4183" w:rsidP="004B4183">
      <w:pPr>
        <w:rPr>
          <w:rFonts w:ascii="方正仿宋_GBK" w:eastAsia="方正仿宋_GBK" w:hAnsi="等线"/>
          <w:sz w:val="32"/>
          <w:szCs w:val="32"/>
        </w:rPr>
      </w:pPr>
    </w:p>
    <w:p w:rsidR="004B4183" w:rsidRPr="00A90670" w:rsidRDefault="004B4183" w:rsidP="004B4183">
      <w:pPr>
        <w:ind w:firstLineChars="200" w:firstLine="640"/>
        <w:rPr>
          <w:rFonts w:ascii="方正仿宋_GBK" w:eastAsia="方正仿宋_GBK" w:hAnsi="等线"/>
          <w:sz w:val="32"/>
          <w:szCs w:val="32"/>
          <w:u w:val="single"/>
        </w:rPr>
      </w:pPr>
      <w:r w:rsidRPr="00A90670">
        <w:rPr>
          <w:rFonts w:ascii="方正仿宋_GBK" w:eastAsia="方正仿宋_GBK" w:hAnsi="等线" w:hint="eastAsia"/>
          <w:sz w:val="32"/>
          <w:szCs w:val="32"/>
        </w:rPr>
        <w:t>推荐</w:t>
      </w:r>
      <w:r w:rsidRPr="00A90670">
        <w:rPr>
          <w:rFonts w:ascii="方正仿宋_GBK" w:eastAsia="方正仿宋_GBK" w:hAnsi="等线"/>
          <w:sz w:val="32"/>
          <w:szCs w:val="32"/>
        </w:rPr>
        <w:t>单位：</w:t>
      </w:r>
      <w:r w:rsidRPr="00A90670">
        <w:rPr>
          <w:rFonts w:ascii="方正仿宋_GBK" w:eastAsia="方正仿宋_GBK" w:hAnsi="等线" w:hint="eastAsia"/>
          <w:sz w:val="32"/>
          <w:szCs w:val="32"/>
          <w:u w:val="single"/>
        </w:rPr>
        <w:t xml:space="preserve"> </w:t>
      </w:r>
      <w:r w:rsidRPr="00A90670">
        <w:rPr>
          <w:rFonts w:ascii="方正仿宋_GBK" w:eastAsia="方正仿宋_GBK" w:hAnsi="等线"/>
          <w:sz w:val="32"/>
          <w:szCs w:val="32"/>
          <w:u w:val="single"/>
        </w:rPr>
        <w:t xml:space="preserve">                              </w:t>
      </w:r>
    </w:p>
    <w:p w:rsidR="004B4183" w:rsidRPr="00A90670" w:rsidRDefault="004B4183" w:rsidP="004B4183">
      <w:pPr>
        <w:rPr>
          <w:rFonts w:ascii="方正仿宋_GBK" w:eastAsia="方正仿宋_GBK" w:hAnsi="等线"/>
          <w:sz w:val="32"/>
          <w:szCs w:val="32"/>
        </w:rPr>
      </w:pPr>
    </w:p>
    <w:p w:rsidR="004B4183" w:rsidRPr="00A90670" w:rsidRDefault="004B4183" w:rsidP="004B4183">
      <w:pPr>
        <w:ind w:firstLineChars="200" w:firstLine="640"/>
        <w:rPr>
          <w:rFonts w:ascii="方正仿宋_GBK" w:eastAsia="方正仿宋_GBK" w:hAnsi="等线"/>
          <w:sz w:val="32"/>
          <w:szCs w:val="32"/>
          <w:u w:val="single"/>
        </w:rPr>
      </w:pPr>
      <w:r>
        <w:rPr>
          <w:rFonts w:ascii="方正仿宋_GBK" w:eastAsia="方正仿宋_GBK" w:hAnsi="等线" w:hint="eastAsia"/>
          <w:sz w:val="32"/>
          <w:szCs w:val="32"/>
        </w:rPr>
        <w:t>联 系 人</w:t>
      </w:r>
      <w:r w:rsidRPr="00A90670">
        <w:rPr>
          <w:rFonts w:ascii="方正仿宋_GBK" w:eastAsia="方正仿宋_GBK" w:hAnsi="等线"/>
          <w:sz w:val="32"/>
          <w:szCs w:val="32"/>
        </w:rPr>
        <w:t>：</w:t>
      </w:r>
      <w:r w:rsidRPr="00A90670">
        <w:rPr>
          <w:rFonts w:ascii="方正仿宋_GBK" w:eastAsia="方正仿宋_GBK" w:hAnsi="等线" w:hint="eastAsia"/>
          <w:sz w:val="32"/>
          <w:szCs w:val="32"/>
          <w:u w:val="single"/>
        </w:rPr>
        <w:t xml:space="preserve"> </w:t>
      </w:r>
      <w:r w:rsidRPr="00A90670">
        <w:rPr>
          <w:rFonts w:ascii="方正仿宋_GBK" w:eastAsia="方正仿宋_GBK" w:hAnsi="等线"/>
          <w:sz w:val="32"/>
          <w:szCs w:val="32"/>
          <w:u w:val="single"/>
        </w:rPr>
        <w:t xml:space="preserve">                              </w:t>
      </w:r>
    </w:p>
    <w:p w:rsidR="004B4183" w:rsidRPr="00A90670" w:rsidRDefault="004B4183" w:rsidP="004B4183">
      <w:pPr>
        <w:rPr>
          <w:rFonts w:ascii="方正仿宋_GBK" w:eastAsia="方正仿宋_GBK" w:hAnsi="等线"/>
          <w:sz w:val="32"/>
          <w:szCs w:val="32"/>
        </w:rPr>
      </w:pPr>
    </w:p>
    <w:p w:rsidR="004B4183" w:rsidRPr="00A90670" w:rsidRDefault="004B4183" w:rsidP="004B4183">
      <w:pPr>
        <w:ind w:firstLineChars="200" w:firstLine="640"/>
        <w:rPr>
          <w:rFonts w:ascii="方正仿宋_GBK" w:eastAsia="方正仿宋_GBK" w:hAnsi="等线"/>
          <w:sz w:val="32"/>
          <w:szCs w:val="32"/>
          <w:u w:val="single"/>
        </w:rPr>
      </w:pPr>
      <w:r>
        <w:rPr>
          <w:rFonts w:ascii="方正仿宋_GBK" w:eastAsia="方正仿宋_GBK" w:hAnsi="等线" w:hint="eastAsia"/>
          <w:sz w:val="32"/>
          <w:szCs w:val="32"/>
        </w:rPr>
        <w:t>联系电话</w:t>
      </w:r>
      <w:r w:rsidRPr="00A90670">
        <w:rPr>
          <w:rFonts w:ascii="方正仿宋_GBK" w:eastAsia="方正仿宋_GBK" w:hAnsi="等线"/>
          <w:sz w:val="32"/>
          <w:szCs w:val="32"/>
        </w:rPr>
        <w:t>：</w:t>
      </w:r>
      <w:r w:rsidRPr="00A90670">
        <w:rPr>
          <w:rFonts w:ascii="方正仿宋_GBK" w:eastAsia="方正仿宋_GBK" w:hAnsi="等线" w:hint="eastAsia"/>
          <w:sz w:val="32"/>
          <w:szCs w:val="32"/>
          <w:u w:val="single"/>
        </w:rPr>
        <w:t xml:space="preserve"> </w:t>
      </w:r>
      <w:r w:rsidRPr="00A90670">
        <w:rPr>
          <w:rFonts w:ascii="方正仿宋_GBK" w:eastAsia="方正仿宋_GBK" w:hAnsi="等线"/>
          <w:sz w:val="32"/>
          <w:szCs w:val="32"/>
          <w:u w:val="single"/>
        </w:rPr>
        <w:t xml:space="preserve">                              </w:t>
      </w:r>
    </w:p>
    <w:p w:rsidR="004B4183" w:rsidRPr="00A90670" w:rsidRDefault="004B4183" w:rsidP="004B4183">
      <w:pPr>
        <w:rPr>
          <w:rFonts w:ascii="方正仿宋_GBK" w:eastAsia="方正仿宋_GBK" w:hAnsi="等线"/>
          <w:sz w:val="32"/>
          <w:szCs w:val="32"/>
        </w:rPr>
      </w:pPr>
    </w:p>
    <w:p w:rsidR="004B4183" w:rsidRPr="00A90670" w:rsidRDefault="004B4183" w:rsidP="004B4183">
      <w:pPr>
        <w:rPr>
          <w:rFonts w:ascii="方正仿宋_GBK" w:eastAsia="方正仿宋_GBK" w:hAnsi="等线"/>
          <w:sz w:val="32"/>
          <w:szCs w:val="32"/>
        </w:rPr>
      </w:pPr>
    </w:p>
    <w:p w:rsidR="004B4183" w:rsidRPr="00A90670" w:rsidRDefault="004B4183" w:rsidP="004B4183">
      <w:pPr>
        <w:rPr>
          <w:rFonts w:ascii="方正仿宋_GBK" w:eastAsia="方正仿宋_GBK" w:hAnsi="等线"/>
          <w:sz w:val="32"/>
          <w:szCs w:val="32"/>
        </w:rPr>
      </w:pPr>
    </w:p>
    <w:p w:rsidR="004B4183" w:rsidRPr="00A90670" w:rsidRDefault="004B4183" w:rsidP="004B4183">
      <w:pPr>
        <w:jc w:val="center"/>
        <w:rPr>
          <w:rFonts w:ascii="方正仿宋_GBK" w:eastAsia="方正仿宋_GBK" w:hAnsi="等线"/>
          <w:sz w:val="32"/>
          <w:szCs w:val="32"/>
        </w:rPr>
      </w:pPr>
      <w:r w:rsidRPr="00A90670">
        <w:rPr>
          <w:rFonts w:ascii="方正仿宋_GBK" w:eastAsia="方正仿宋_GBK" w:hAnsi="等线" w:hint="eastAsia"/>
          <w:sz w:val="32"/>
          <w:szCs w:val="32"/>
        </w:rPr>
        <w:t>重庆市知识</w:t>
      </w:r>
      <w:r w:rsidRPr="00A90670">
        <w:rPr>
          <w:rFonts w:ascii="方正仿宋_GBK" w:eastAsia="方正仿宋_GBK" w:hAnsi="等线"/>
          <w:sz w:val="32"/>
          <w:szCs w:val="32"/>
        </w:rPr>
        <w:t>产权局</w:t>
      </w:r>
    </w:p>
    <w:p w:rsidR="004B4183" w:rsidRPr="00A90670" w:rsidRDefault="004B4183" w:rsidP="004B4183">
      <w:pPr>
        <w:jc w:val="center"/>
        <w:rPr>
          <w:rFonts w:ascii="方正仿宋_GBK" w:eastAsia="方正仿宋_GBK" w:hAnsi="等线"/>
          <w:sz w:val="32"/>
          <w:szCs w:val="32"/>
        </w:rPr>
      </w:pPr>
      <w:r w:rsidRPr="00A90670">
        <w:rPr>
          <w:rFonts w:ascii="方正仿宋_GBK" w:eastAsia="方正仿宋_GBK" w:hAnsi="等线" w:hint="eastAsia"/>
          <w:sz w:val="32"/>
          <w:szCs w:val="32"/>
        </w:rPr>
        <w:t>20</w:t>
      </w:r>
      <w:r>
        <w:rPr>
          <w:rFonts w:ascii="方正仿宋_GBK" w:eastAsia="方正仿宋_GBK" w:hAnsi="等线"/>
          <w:sz w:val="32"/>
          <w:szCs w:val="32"/>
        </w:rPr>
        <w:t>20</w:t>
      </w:r>
      <w:r w:rsidRPr="00A90670">
        <w:rPr>
          <w:rFonts w:ascii="方正仿宋_GBK" w:eastAsia="方正仿宋_GBK" w:hAnsi="等线" w:hint="eastAsia"/>
          <w:sz w:val="32"/>
          <w:szCs w:val="32"/>
        </w:rPr>
        <w:t>年</w:t>
      </w:r>
      <w:r>
        <w:rPr>
          <w:rFonts w:ascii="方正仿宋_GBK" w:eastAsia="方正仿宋_GBK" w:hAnsi="等线" w:hint="eastAsia"/>
          <w:sz w:val="32"/>
          <w:szCs w:val="32"/>
        </w:rPr>
        <w:t>9</w:t>
      </w:r>
      <w:r w:rsidR="00E86DC2">
        <w:rPr>
          <w:rFonts w:ascii="方正仿宋_GBK" w:eastAsia="方正仿宋_GBK" w:hAnsi="等线" w:hint="eastAsia"/>
          <w:sz w:val="32"/>
          <w:szCs w:val="32"/>
        </w:rPr>
        <w:t>月</w:t>
      </w:r>
    </w:p>
    <w:tbl>
      <w:tblPr>
        <w:tblW w:w="98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46"/>
        <w:gridCol w:w="1044"/>
        <w:gridCol w:w="655"/>
        <w:gridCol w:w="280"/>
        <w:gridCol w:w="570"/>
        <w:gridCol w:w="423"/>
        <w:gridCol w:w="442"/>
        <w:gridCol w:w="10"/>
        <w:gridCol w:w="361"/>
        <w:gridCol w:w="341"/>
        <w:gridCol w:w="124"/>
        <w:gridCol w:w="514"/>
        <w:gridCol w:w="102"/>
        <w:gridCol w:w="384"/>
        <w:gridCol w:w="9"/>
        <w:gridCol w:w="295"/>
        <w:gridCol w:w="539"/>
        <w:gridCol w:w="236"/>
        <w:gridCol w:w="7"/>
        <w:gridCol w:w="751"/>
        <w:gridCol w:w="45"/>
        <w:gridCol w:w="60"/>
        <w:gridCol w:w="274"/>
        <w:gridCol w:w="215"/>
        <w:gridCol w:w="355"/>
        <w:gridCol w:w="890"/>
        <w:gridCol w:w="77"/>
      </w:tblGrid>
      <w:tr w:rsidR="004B4183" w:rsidRPr="00A90670" w:rsidTr="0075715B">
        <w:trPr>
          <w:trHeight w:val="575"/>
          <w:jc w:val="center"/>
        </w:trPr>
        <w:tc>
          <w:tcPr>
            <w:tcW w:w="9849" w:type="dxa"/>
            <w:gridSpan w:val="27"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方正黑体_GBK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方正黑体_GBK" w:hAnsi="等线"/>
                <w:color w:val="000000"/>
                <w:sz w:val="24"/>
                <w:szCs w:val="24"/>
              </w:rPr>
              <w:lastRenderedPageBreak/>
              <w:t>企业基本情况</w:t>
            </w:r>
          </w:p>
        </w:tc>
      </w:tr>
      <w:tr w:rsidR="004B4183" w:rsidRPr="00A90670" w:rsidTr="0075715B">
        <w:trPr>
          <w:trHeight w:val="584"/>
          <w:jc w:val="center"/>
        </w:trPr>
        <w:tc>
          <w:tcPr>
            <w:tcW w:w="846" w:type="dxa"/>
            <w:vMerge w:val="restart"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单位概况</w:t>
            </w: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304" w:type="dxa"/>
            <w:gridSpan w:val="24"/>
            <w:tcBorders>
              <w:left w:val="single" w:sz="4" w:space="0" w:color="auto"/>
            </w:tcBorders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</w:tr>
      <w:tr w:rsidR="004B4183" w:rsidRPr="00A90670" w:rsidTr="0075715B">
        <w:trPr>
          <w:trHeight w:val="584"/>
          <w:jc w:val="center"/>
        </w:trPr>
        <w:tc>
          <w:tcPr>
            <w:tcW w:w="846" w:type="dxa"/>
            <w:vMerge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所在</w:t>
            </w: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3167" w:type="dxa"/>
            <w:gridSpan w:val="10"/>
            <w:tcBorders>
              <w:lef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7"/>
            <w:tcBorders>
              <w:lef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所属产业</w:t>
            </w:r>
          </w:p>
        </w:tc>
        <w:tc>
          <w:tcPr>
            <w:tcW w:w="1916" w:type="dxa"/>
            <w:gridSpan w:val="7"/>
            <w:tcBorders>
              <w:lef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</w:tr>
      <w:tr w:rsidR="004B4183" w:rsidRPr="00A90670" w:rsidTr="0075715B">
        <w:trPr>
          <w:trHeight w:val="549"/>
          <w:jc w:val="center"/>
        </w:trPr>
        <w:tc>
          <w:tcPr>
            <w:tcW w:w="846" w:type="dxa"/>
            <w:vMerge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地    址</w:t>
            </w:r>
          </w:p>
        </w:tc>
        <w:tc>
          <w:tcPr>
            <w:tcW w:w="7304" w:type="dxa"/>
            <w:gridSpan w:val="24"/>
            <w:tcBorders>
              <w:left w:val="single" w:sz="4" w:space="0" w:color="auto"/>
            </w:tcBorders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</w:tr>
      <w:tr w:rsidR="004B4183" w:rsidRPr="00A90670" w:rsidTr="0075715B">
        <w:trPr>
          <w:trHeight w:val="556"/>
          <w:jc w:val="center"/>
        </w:trPr>
        <w:tc>
          <w:tcPr>
            <w:tcW w:w="846" w:type="dxa"/>
            <w:vMerge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06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联系电话及QQ</w:t>
            </w:r>
          </w:p>
        </w:tc>
        <w:tc>
          <w:tcPr>
            <w:tcW w:w="1916" w:type="dxa"/>
            <w:gridSpan w:val="7"/>
            <w:tcBorders>
              <w:lef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</w:tr>
      <w:tr w:rsidR="004B4183" w:rsidRPr="00A90670" w:rsidTr="0075715B">
        <w:trPr>
          <w:trHeight w:val="556"/>
          <w:jc w:val="center"/>
        </w:trPr>
        <w:tc>
          <w:tcPr>
            <w:tcW w:w="846" w:type="dxa"/>
            <w:vMerge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vAlign w:val="center"/>
          </w:tcPr>
          <w:p w:rsidR="00E86DC2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知识</w:t>
            </w: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产权</w:t>
            </w:r>
          </w:p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306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联系电话及QQ</w:t>
            </w:r>
          </w:p>
        </w:tc>
        <w:tc>
          <w:tcPr>
            <w:tcW w:w="1916" w:type="dxa"/>
            <w:gridSpan w:val="7"/>
            <w:tcBorders>
              <w:lef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</w:tr>
      <w:tr w:rsidR="004B4183" w:rsidRPr="00A90670" w:rsidTr="004A5063">
        <w:trPr>
          <w:trHeight w:val="575"/>
          <w:jc w:val="center"/>
        </w:trPr>
        <w:tc>
          <w:tcPr>
            <w:tcW w:w="846" w:type="dxa"/>
            <w:vMerge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企业性质</w:t>
            </w:r>
          </w:p>
        </w:tc>
        <w:tc>
          <w:tcPr>
            <w:tcW w:w="1273" w:type="dxa"/>
            <w:gridSpan w:val="3"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企业</w:t>
            </w:r>
          </w:p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规模</w:t>
            </w:r>
          </w:p>
        </w:tc>
        <w:tc>
          <w:tcPr>
            <w:tcW w:w="1792" w:type="dxa"/>
            <w:gridSpan w:val="6"/>
            <w:vAlign w:val="center"/>
          </w:tcPr>
          <w:p w:rsidR="004B4183" w:rsidRPr="00A90670" w:rsidRDefault="004B4183" w:rsidP="0075715B">
            <w:pPr>
              <w:spacing w:line="300" w:lineRule="exact"/>
              <w:rPr>
                <w:rFonts w:ascii="等线" w:eastAsia="等线" w:hAnsi="等线"/>
                <w:color w:val="000000"/>
                <w:szCs w:val="21"/>
              </w:rPr>
            </w:pPr>
            <w:r w:rsidRPr="00A90670">
              <w:rPr>
                <w:rFonts w:ascii="等线" w:eastAsia="等线" w:hAnsi="等线" w:hint="eastAsia"/>
                <w:color w:val="000000"/>
                <w:szCs w:val="21"/>
              </w:rPr>
              <w:t>科技</w:t>
            </w:r>
            <w:r w:rsidRPr="00A90670">
              <w:rPr>
                <w:rFonts w:ascii="等线" w:eastAsia="等线" w:hAnsi="等线"/>
                <w:color w:val="000000"/>
                <w:szCs w:val="21"/>
              </w:rPr>
              <w:t>型企业</w:t>
            </w:r>
          </w:p>
        </w:tc>
        <w:tc>
          <w:tcPr>
            <w:tcW w:w="2323" w:type="dxa"/>
            <w:gridSpan w:val="8"/>
            <w:vAlign w:val="center"/>
          </w:tcPr>
          <w:p w:rsidR="004B4183" w:rsidRPr="00A90670" w:rsidRDefault="004B4183" w:rsidP="0075715B">
            <w:pPr>
              <w:spacing w:line="300" w:lineRule="exact"/>
              <w:ind w:left="120" w:hangingChars="50" w:hanging="120"/>
              <w:rPr>
                <w:rFonts w:ascii="等线" w:eastAsia="等线" w:hAnsi="等线"/>
                <w:color w:val="000000"/>
                <w:szCs w:val="21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高新技术企业</w:t>
            </w:r>
          </w:p>
        </w:tc>
        <w:tc>
          <w:tcPr>
            <w:tcW w:w="1916" w:type="dxa"/>
            <w:gridSpan w:val="7"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A90670">
              <w:rPr>
                <w:rFonts w:ascii="等线" w:eastAsia="等线" w:hAnsi="等线" w:hint="eastAsia"/>
                <w:color w:val="000000"/>
                <w:szCs w:val="21"/>
              </w:rPr>
              <w:t>是否</w:t>
            </w:r>
            <w:r w:rsidRPr="00A90670">
              <w:rPr>
                <w:rFonts w:ascii="等线" w:eastAsia="等线" w:hAnsi="等线"/>
                <w:color w:val="000000"/>
                <w:szCs w:val="21"/>
              </w:rPr>
              <w:t>贯标</w:t>
            </w:r>
          </w:p>
        </w:tc>
      </w:tr>
      <w:tr w:rsidR="004B4183" w:rsidRPr="00A90670" w:rsidTr="004A5063">
        <w:trPr>
          <w:trHeight w:val="575"/>
          <w:jc w:val="center"/>
        </w:trPr>
        <w:tc>
          <w:tcPr>
            <w:tcW w:w="846" w:type="dxa"/>
            <w:vMerge/>
            <w:vAlign w:val="center"/>
          </w:tcPr>
          <w:p w:rsidR="004B4183" w:rsidRPr="00A90670" w:rsidRDefault="004B4183" w:rsidP="0075715B">
            <w:pPr>
              <w:widowControl/>
              <w:spacing w:line="300" w:lineRule="exact"/>
              <w:jc w:val="left"/>
              <w:rPr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4B4183" w:rsidRPr="00A90670" w:rsidRDefault="004B4183" w:rsidP="0075715B">
            <w:pPr>
              <w:spacing w:line="300" w:lineRule="exact"/>
              <w:ind w:firstLineChars="100" w:firstLine="240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大型 □</w:t>
            </w:r>
          </w:p>
          <w:p w:rsidR="004B4183" w:rsidRPr="00A90670" w:rsidRDefault="004B4183" w:rsidP="0075715B">
            <w:pPr>
              <w:spacing w:line="300" w:lineRule="exact"/>
              <w:ind w:firstLineChars="100" w:firstLine="240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中型 □</w:t>
            </w:r>
          </w:p>
          <w:p w:rsidR="004B4183" w:rsidRPr="00A90670" w:rsidRDefault="004B4183" w:rsidP="0075715B">
            <w:pPr>
              <w:spacing w:line="300" w:lineRule="exact"/>
              <w:ind w:firstLineChars="100" w:firstLine="240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小型 □</w:t>
            </w:r>
          </w:p>
        </w:tc>
        <w:tc>
          <w:tcPr>
            <w:tcW w:w="1792" w:type="dxa"/>
            <w:gridSpan w:val="6"/>
            <w:vAlign w:val="center"/>
          </w:tcPr>
          <w:p w:rsidR="004B4183" w:rsidRPr="00A90670" w:rsidRDefault="004B4183" w:rsidP="0075715B">
            <w:pPr>
              <w:spacing w:line="300" w:lineRule="exact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是  □</w:t>
            </w:r>
          </w:p>
          <w:p w:rsidR="004B4183" w:rsidRPr="00A90670" w:rsidRDefault="004B4183" w:rsidP="0075715B">
            <w:pPr>
              <w:spacing w:line="300" w:lineRule="exact"/>
              <w:jc w:val="left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proofErr w:type="gramStart"/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否</w:t>
            </w:r>
            <w:proofErr w:type="gramEnd"/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 xml:space="preserve">  □</w:t>
            </w:r>
          </w:p>
        </w:tc>
        <w:tc>
          <w:tcPr>
            <w:tcW w:w="2323" w:type="dxa"/>
            <w:gridSpan w:val="8"/>
            <w:vAlign w:val="center"/>
          </w:tcPr>
          <w:p w:rsidR="004B4183" w:rsidRPr="00A90670" w:rsidRDefault="004B4183" w:rsidP="0075715B">
            <w:pPr>
              <w:spacing w:line="300" w:lineRule="exact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是  □</w:t>
            </w:r>
          </w:p>
          <w:p w:rsidR="004B4183" w:rsidRPr="00A90670" w:rsidRDefault="004B4183" w:rsidP="0075715B">
            <w:pPr>
              <w:spacing w:line="300" w:lineRule="exact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proofErr w:type="gramStart"/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否</w:t>
            </w:r>
            <w:proofErr w:type="gramEnd"/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 xml:space="preserve">  □</w:t>
            </w:r>
          </w:p>
        </w:tc>
        <w:tc>
          <w:tcPr>
            <w:tcW w:w="1916" w:type="dxa"/>
            <w:gridSpan w:val="7"/>
            <w:vAlign w:val="center"/>
          </w:tcPr>
          <w:p w:rsidR="004B4183" w:rsidRPr="00A90670" w:rsidRDefault="004B4183" w:rsidP="0075715B">
            <w:pPr>
              <w:spacing w:line="300" w:lineRule="exact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是  □</w:t>
            </w:r>
          </w:p>
          <w:p w:rsidR="004B4183" w:rsidRPr="00A90670" w:rsidRDefault="004B4183" w:rsidP="0075715B">
            <w:pPr>
              <w:spacing w:line="300" w:lineRule="exact"/>
              <w:jc w:val="left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proofErr w:type="gramStart"/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否</w:t>
            </w:r>
            <w:proofErr w:type="gramEnd"/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 xml:space="preserve">  □</w:t>
            </w:r>
          </w:p>
        </w:tc>
      </w:tr>
      <w:tr w:rsidR="004B4183" w:rsidRPr="00A90670" w:rsidTr="0075715B">
        <w:trPr>
          <w:trHeight w:val="614"/>
          <w:jc w:val="center"/>
        </w:trPr>
        <w:tc>
          <w:tcPr>
            <w:tcW w:w="846" w:type="dxa"/>
            <w:vMerge/>
            <w:vAlign w:val="center"/>
          </w:tcPr>
          <w:p w:rsidR="004B4183" w:rsidRPr="00A90670" w:rsidRDefault="004B4183" w:rsidP="0075715B">
            <w:pPr>
              <w:widowControl/>
              <w:spacing w:line="300" w:lineRule="exact"/>
              <w:jc w:val="left"/>
              <w:rPr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有无</w:t>
            </w:r>
          </w:p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研发机构</w:t>
            </w:r>
          </w:p>
        </w:tc>
        <w:tc>
          <w:tcPr>
            <w:tcW w:w="1725" w:type="dxa"/>
            <w:gridSpan w:val="5"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企业技术中心</w:t>
            </w:r>
          </w:p>
        </w:tc>
        <w:tc>
          <w:tcPr>
            <w:tcW w:w="2130" w:type="dxa"/>
            <w:gridSpan w:val="8"/>
            <w:vAlign w:val="center"/>
          </w:tcPr>
          <w:p w:rsidR="00E86DC2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工程技术</w:t>
            </w:r>
          </w:p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pacing w:val="-16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研究中心</w:t>
            </w:r>
          </w:p>
        </w:tc>
        <w:tc>
          <w:tcPr>
            <w:tcW w:w="1533" w:type="dxa"/>
            <w:gridSpan w:val="4"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A90670">
              <w:rPr>
                <w:rFonts w:ascii="等线" w:eastAsia="等线" w:hAnsi="等线"/>
                <w:color w:val="000000"/>
                <w:szCs w:val="21"/>
              </w:rPr>
              <w:t>是否上市公司／证券代码</w:t>
            </w:r>
          </w:p>
        </w:tc>
        <w:tc>
          <w:tcPr>
            <w:tcW w:w="949" w:type="dxa"/>
            <w:gridSpan w:val="5"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总人数／</w:t>
            </w:r>
          </w:p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研发人数</w:t>
            </w:r>
          </w:p>
        </w:tc>
        <w:tc>
          <w:tcPr>
            <w:tcW w:w="967" w:type="dxa"/>
            <w:gridSpan w:val="2"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高级职称人数</w:t>
            </w:r>
          </w:p>
        </w:tc>
      </w:tr>
      <w:tr w:rsidR="004B4183" w:rsidRPr="00A90670" w:rsidTr="0075715B">
        <w:trPr>
          <w:trHeight w:val="694"/>
          <w:jc w:val="center"/>
        </w:trPr>
        <w:tc>
          <w:tcPr>
            <w:tcW w:w="846" w:type="dxa"/>
            <w:vMerge/>
            <w:vAlign w:val="center"/>
          </w:tcPr>
          <w:p w:rsidR="004B4183" w:rsidRPr="00A90670" w:rsidRDefault="004B4183" w:rsidP="0075715B">
            <w:pPr>
              <w:widowControl/>
              <w:spacing w:line="300" w:lineRule="exact"/>
              <w:jc w:val="left"/>
              <w:rPr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有  □</w:t>
            </w:r>
          </w:p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无  □</w:t>
            </w:r>
          </w:p>
        </w:tc>
        <w:tc>
          <w:tcPr>
            <w:tcW w:w="1725" w:type="dxa"/>
            <w:gridSpan w:val="5"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国家级</w:t>
            </w:r>
          </w:p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 xml:space="preserve">省  级 </w:t>
            </w:r>
          </w:p>
        </w:tc>
        <w:tc>
          <w:tcPr>
            <w:tcW w:w="2130" w:type="dxa"/>
            <w:gridSpan w:val="8"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Cs w:val="21"/>
              </w:rPr>
              <w:t xml:space="preserve">国家级 </w:t>
            </w: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□</w:t>
            </w:r>
          </w:p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省 级 □</w:t>
            </w:r>
          </w:p>
        </w:tc>
        <w:tc>
          <w:tcPr>
            <w:tcW w:w="1533" w:type="dxa"/>
            <w:gridSpan w:val="4"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949" w:type="dxa"/>
            <w:gridSpan w:val="5"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967" w:type="dxa"/>
            <w:gridSpan w:val="2"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</w:tr>
      <w:tr w:rsidR="004B4183" w:rsidRPr="00A90670" w:rsidTr="0075715B">
        <w:trPr>
          <w:trHeight w:val="1535"/>
          <w:jc w:val="center"/>
        </w:trPr>
        <w:tc>
          <w:tcPr>
            <w:tcW w:w="846" w:type="dxa"/>
            <w:vMerge/>
            <w:vAlign w:val="center"/>
          </w:tcPr>
          <w:p w:rsidR="004B4183" w:rsidRPr="00A90670" w:rsidRDefault="004B4183" w:rsidP="0075715B">
            <w:pPr>
              <w:widowControl/>
              <w:spacing w:line="300" w:lineRule="exact"/>
              <w:jc w:val="left"/>
              <w:rPr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pacing w:val="-6"/>
                <w:sz w:val="24"/>
                <w:szCs w:val="24"/>
              </w:rPr>
            </w:pPr>
            <w:r w:rsidRPr="00A90670">
              <w:rPr>
                <w:rFonts w:ascii="等线" w:eastAsia="等线" w:hAnsi="等线" w:hint="eastAsia"/>
                <w:color w:val="000000"/>
                <w:spacing w:val="-6"/>
                <w:sz w:val="24"/>
                <w:szCs w:val="24"/>
              </w:rPr>
              <w:t>核心</w:t>
            </w:r>
            <w:r w:rsidRPr="00A90670">
              <w:rPr>
                <w:rFonts w:ascii="等线" w:eastAsia="等线" w:hAnsi="等线"/>
                <w:color w:val="000000"/>
                <w:spacing w:val="-6"/>
                <w:sz w:val="24"/>
                <w:szCs w:val="24"/>
              </w:rPr>
              <w:t>产品销售情况（</w:t>
            </w:r>
            <w:r w:rsidRPr="00A90670">
              <w:rPr>
                <w:rFonts w:ascii="等线" w:eastAsia="等线" w:hAnsi="等线" w:hint="eastAsia"/>
                <w:color w:val="000000"/>
                <w:spacing w:val="-6"/>
                <w:sz w:val="24"/>
                <w:szCs w:val="24"/>
              </w:rPr>
              <w:t>产品</w:t>
            </w:r>
            <w:r w:rsidRPr="00A90670">
              <w:rPr>
                <w:rFonts w:ascii="等线" w:eastAsia="等线" w:hAnsi="等线"/>
                <w:color w:val="000000"/>
                <w:spacing w:val="-6"/>
                <w:sz w:val="24"/>
                <w:szCs w:val="24"/>
              </w:rPr>
              <w:t>名称、产品销售额、市场占有率）</w:t>
            </w:r>
          </w:p>
        </w:tc>
        <w:tc>
          <w:tcPr>
            <w:tcW w:w="7304" w:type="dxa"/>
            <w:gridSpan w:val="24"/>
            <w:vAlign w:val="center"/>
          </w:tcPr>
          <w:p w:rsidR="004B4183" w:rsidRPr="00A90670" w:rsidRDefault="004B4183" w:rsidP="0075715B">
            <w:pPr>
              <w:spacing w:line="300" w:lineRule="exact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</w:tr>
      <w:tr w:rsidR="004B4183" w:rsidRPr="00A90670" w:rsidTr="0075715B">
        <w:trPr>
          <w:trHeight w:val="558"/>
          <w:jc w:val="center"/>
        </w:trPr>
        <w:tc>
          <w:tcPr>
            <w:tcW w:w="9849" w:type="dxa"/>
            <w:gridSpan w:val="27"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方正黑体_GBK" w:hAnsi="等线" w:hint="eastAsia"/>
                <w:color w:val="000000"/>
                <w:sz w:val="24"/>
                <w:szCs w:val="24"/>
              </w:rPr>
              <w:t>企业</w:t>
            </w:r>
            <w:r w:rsidRPr="00A90670">
              <w:rPr>
                <w:rFonts w:ascii="等线" w:eastAsia="方正黑体_GBK" w:hAnsi="等线"/>
                <w:color w:val="000000"/>
                <w:sz w:val="24"/>
                <w:szCs w:val="24"/>
              </w:rPr>
              <w:t>知识产权</w:t>
            </w:r>
            <w:r w:rsidRPr="00A90670">
              <w:rPr>
                <w:rFonts w:ascii="等线" w:eastAsia="方正黑体_GBK" w:hAnsi="等线" w:hint="eastAsia"/>
                <w:color w:val="000000"/>
                <w:sz w:val="24"/>
                <w:szCs w:val="24"/>
              </w:rPr>
              <w:t>工作情况</w:t>
            </w:r>
          </w:p>
        </w:tc>
      </w:tr>
      <w:tr w:rsidR="004B4183" w:rsidRPr="00A90670" w:rsidTr="0075715B">
        <w:trPr>
          <w:trHeight w:val="558"/>
          <w:jc w:val="center"/>
        </w:trPr>
        <w:tc>
          <w:tcPr>
            <w:tcW w:w="846" w:type="dxa"/>
            <w:vMerge w:val="restart"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知识产权</w:t>
            </w:r>
            <w:r w:rsidRPr="00A90670">
              <w:rPr>
                <w:rFonts w:ascii="等线" w:eastAsia="等线" w:hAnsi="等线"/>
                <w:color w:val="000000"/>
                <w:szCs w:val="21"/>
              </w:rPr>
              <w:t>（件）</w:t>
            </w:r>
          </w:p>
          <w:p w:rsidR="004B4183" w:rsidRPr="00A90670" w:rsidRDefault="009D1DE9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截至2</w:t>
            </w: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>020</w:t>
            </w: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年8月</w:t>
            </w:r>
          </w:p>
        </w:tc>
        <w:tc>
          <w:tcPr>
            <w:tcW w:w="1699" w:type="dxa"/>
            <w:gridSpan w:val="2"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725" w:type="dxa"/>
            <w:gridSpan w:val="5"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总量</w:t>
            </w:r>
          </w:p>
        </w:tc>
        <w:tc>
          <w:tcPr>
            <w:tcW w:w="2130" w:type="dxa"/>
            <w:gridSpan w:val="8"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发明</w:t>
            </w:r>
          </w:p>
        </w:tc>
        <w:tc>
          <w:tcPr>
            <w:tcW w:w="1533" w:type="dxa"/>
            <w:gridSpan w:val="4"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实用新型</w:t>
            </w:r>
          </w:p>
        </w:tc>
        <w:tc>
          <w:tcPr>
            <w:tcW w:w="1916" w:type="dxa"/>
            <w:gridSpan w:val="7"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外观设计</w:t>
            </w:r>
          </w:p>
        </w:tc>
      </w:tr>
      <w:tr w:rsidR="004B4183" w:rsidRPr="00A90670" w:rsidTr="0075715B">
        <w:trPr>
          <w:trHeight w:val="527"/>
          <w:jc w:val="center"/>
        </w:trPr>
        <w:tc>
          <w:tcPr>
            <w:tcW w:w="846" w:type="dxa"/>
            <w:vMerge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申请专利</w:t>
            </w:r>
          </w:p>
        </w:tc>
        <w:tc>
          <w:tcPr>
            <w:tcW w:w="1725" w:type="dxa"/>
            <w:gridSpan w:val="5"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8"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4"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gridSpan w:val="7"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</w:tr>
      <w:tr w:rsidR="004B4183" w:rsidRPr="00A90670" w:rsidTr="0075715B">
        <w:trPr>
          <w:trHeight w:val="535"/>
          <w:jc w:val="center"/>
        </w:trPr>
        <w:tc>
          <w:tcPr>
            <w:tcW w:w="846" w:type="dxa"/>
            <w:vMerge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授权专利</w:t>
            </w:r>
          </w:p>
        </w:tc>
        <w:tc>
          <w:tcPr>
            <w:tcW w:w="1725" w:type="dxa"/>
            <w:gridSpan w:val="5"/>
            <w:tcBorders>
              <w:lef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8"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4"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gridSpan w:val="7"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</w:tr>
      <w:tr w:rsidR="004B4183" w:rsidRPr="00A90670" w:rsidTr="0075715B">
        <w:trPr>
          <w:trHeight w:val="556"/>
          <w:jc w:val="center"/>
        </w:trPr>
        <w:tc>
          <w:tcPr>
            <w:tcW w:w="846" w:type="dxa"/>
            <w:vMerge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有效专利</w:t>
            </w:r>
          </w:p>
        </w:tc>
        <w:tc>
          <w:tcPr>
            <w:tcW w:w="17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8"/>
            <w:tcBorders>
              <w:lef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4"/>
            <w:tcBorders>
              <w:righ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gridSpan w:val="7"/>
            <w:tcBorders>
              <w:lef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</w:tr>
      <w:tr w:rsidR="004B4183" w:rsidRPr="00A90670" w:rsidTr="0075715B">
        <w:trPr>
          <w:trHeight w:val="575"/>
          <w:jc w:val="center"/>
        </w:trPr>
        <w:tc>
          <w:tcPr>
            <w:tcW w:w="846" w:type="dxa"/>
            <w:vMerge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b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vAlign w:val="center"/>
          </w:tcPr>
          <w:p w:rsidR="00E86DC2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B21089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国外</w:t>
            </w:r>
            <w:r w:rsidRPr="00B21089">
              <w:rPr>
                <w:rFonts w:ascii="等线" w:eastAsia="等线" w:hAnsi="等线"/>
                <w:color w:val="000000"/>
                <w:sz w:val="24"/>
                <w:szCs w:val="24"/>
              </w:rPr>
              <w:t>专利</w:t>
            </w:r>
          </w:p>
          <w:p w:rsidR="004B4183" w:rsidRPr="00B21089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B21089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拥有</w:t>
            </w:r>
            <w:r w:rsidRPr="00B21089">
              <w:rPr>
                <w:rFonts w:ascii="等线" w:eastAsia="等线" w:hAnsi="等线"/>
                <w:color w:val="000000"/>
                <w:sz w:val="24"/>
                <w:szCs w:val="24"/>
              </w:rPr>
              <w:t>量</w:t>
            </w:r>
          </w:p>
        </w:tc>
        <w:tc>
          <w:tcPr>
            <w:tcW w:w="17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PCT申请总量</w:t>
            </w:r>
          </w:p>
        </w:tc>
        <w:tc>
          <w:tcPr>
            <w:tcW w:w="2130" w:type="dxa"/>
            <w:gridSpan w:val="8"/>
            <w:tcBorders>
              <w:left w:val="single" w:sz="4" w:space="0" w:color="auto"/>
            </w:tcBorders>
            <w:vAlign w:val="center"/>
          </w:tcPr>
          <w:p w:rsidR="004B4183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有效注册</w:t>
            </w:r>
          </w:p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商标量</w:t>
            </w:r>
          </w:p>
        </w:tc>
        <w:tc>
          <w:tcPr>
            <w:tcW w:w="1533" w:type="dxa"/>
            <w:gridSpan w:val="4"/>
            <w:tcBorders>
              <w:righ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>国</w:t>
            </w: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外</w:t>
            </w: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商标拥有</w:t>
            </w: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量</w:t>
            </w:r>
          </w:p>
        </w:tc>
        <w:tc>
          <w:tcPr>
            <w:tcW w:w="1916" w:type="dxa"/>
            <w:gridSpan w:val="7"/>
            <w:tcBorders>
              <w:lef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驰名商标数量</w:t>
            </w:r>
          </w:p>
        </w:tc>
      </w:tr>
      <w:tr w:rsidR="004B4183" w:rsidRPr="00A90670" w:rsidTr="0075715B">
        <w:trPr>
          <w:trHeight w:val="547"/>
          <w:jc w:val="center"/>
        </w:trPr>
        <w:tc>
          <w:tcPr>
            <w:tcW w:w="846" w:type="dxa"/>
            <w:vMerge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b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vAlign w:val="center"/>
          </w:tcPr>
          <w:p w:rsidR="004B4183" w:rsidRPr="00B21089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183" w:rsidRPr="00B21089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8"/>
            <w:tcBorders>
              <w:left w:val="single" w:sz="4" w:space="0" w:color="auto"/>
            </w:tcBorders>
            <w:vAlign w:val="center"/>
          </w:tcPr>
          <w:p w:rsidR="004B4183" w:rsidRPr="00B21089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4"/>
            <w:tcBorders>
              <w:righ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gridSpan w:val="7"/>
            <w:tcBorders>
              <w:lef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</w:tr>
      <w:tr w:rsidR="004B4183" w:rsidRPr="00A90670" w:rsidTr="004A5063">
        <w:trPr>
          <w:gridAfter w:val="1"/>
          <w:wAfter w:w="77" w:type="dxa"/>
          <w:cantSplit/>
          <w:trHeight w:val="567"/>
          <w:jc w:val="center"/>
        </w:trPr>
        <w:tc>
          <w:tcPr>
            <w:tcW w:w="1890" w:type="dxa"/>
            <w:gridSpan w:val="2"/>
            <w:vMerge w:val="restart"/>
            <w:vAlign w:val="center"/>
          </w:tcPr>
          <w:p w:rsidR="004B4183" w:rsidRPr="009D1DE9" w:rsidRDefault="009D1DE9" w:rsidP="009D1DE9">
            <w:pPr>
              <w:tabs>
                <w:tab w:val="left" w:pos="1035"/>
              </w:tabs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近两年</w:t>
            </w:r>
            <w:r w:rsidR="004B4183" w:rsidRPr="00A90670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知识</w:t>
            </w:r>
            <w:r w:rsidR="004B4183"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产权运用情况</w:t>
            </w:r>
            <w:r w:rsidR="004B4183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（</w:t>
            </w:r>
            <w:r w:rsidR="00E86DC2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截至</w:t>
            </w:r>
            <w:r w:rsidR="004B4183">
              <w:rPr>
                <w:rFonts w:ascii="等线" w:eastAsia="等线" w:hAnsi="等线"/>
                <w:color w:val="000000"/>
                <w:sz w:val="24"/>
                <w:szCs w:val="24"/>
              </w:rPr>
              <w:t>2020年</w:t>
            </w:r>
            <w:r w:rsidR="00E86DC2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8月</w:t>
            </w:r>
            <w:r w:rsidR="004B4183">
              <w:rPr>
                <w:rFonts w:ascii="等线" w:eastAsia="等线" w:hAnsi="等线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35" w:type="dxa"/>
            <w:gridSpan w:val="2"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专利许可数（件）</w:t>
            </w:r>
          </w:p>
        </w:tc>
        <w:tc>
          <w:tcPr>
            <w:tcW w:w="2147" w:type="dxa"/>
            <w:gridSpan w:val="6"/>
            <w:vAlign w:val="center"/>
          </w:tcPr>
          <w:p w:rsidR="004B4183" w:rsidRPr="00A90670" w:rsidRDefault="004B4183" w:rsidP="0075715B">
            <w:pPr>
              <w:spacing w:line="300" w:lineRule="exact"/>
              <w:ind w:left="240" w:hangingChars="100" w:hanging="240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专利许可金额（万元）</w:t>
            </w:r>
          </w:p>
        </w:tc>
        <w:tc>
          <w:tcPr>
            <w:tcW w:w="1133" w:type="dxa"/>
            <w:gridSpan w:val="5"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>知识产权</w:t>
            </w: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质押贷款数（件）</w:t>
            </w:r>
          </w:p>
        </w:tc>
        <w:tc>
          <w:tcPr>
            <w:tcW w:w="1077" w:type="dxa"/>
            <w:gridSpan w:val="4"/>
            <w:vAlign w:val="center"/>
          </w:tcPr>
          <w:p w:rsidR="004B4183" w:rsidRPr="00A90670" w:rsidRDefault="004B4183" w:rsidP="00E86DC2">
            <w:pPr>
              <w:spacing w:line="300" w:lineRule="exact"/>
              <w:ind w:left="120" w:hangingChars="50" w:hanging="120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>知识产权</w:t>
            </w: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质押贷款额（万元）</w:t>
            </w:r>
          </w:p>
        </w:tc>
        <w:tc>
          <w:tcPr>
            <w:tcW w:w="134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A90670" w:rsidRDefault="009D1DE9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知识产权出资</w:t>
            </w: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>金额</w:t>
            </w:r>
          </w:p>
        </w:tc>
        <w:tc>
          <w:tcPr>
            <w:tcW w:w="12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专利转让金额（万元）</w:t>
            </w:r>
          </w:p>
        </w:tc>
      </w:tr>
      <w:tr w:rsidR="004B4183" w:rsidRPr="00A90670" w:rsidTr="004A5063">
        <w:trPr>
          <w:gridAfter w:val="1"/>
          <w:wAfter w:w="77" w:type="dxa"/>
          <w:cantSplit/>
          <w:trHeight w:val="567"/>
          <w:jc w:val="center"/>
        </w:trPr>
        <w:tc>
          <w:tcPr>
            <w:tcW w:w="1890" w:type="dxa"/>
            <w:gridSpan w:val="2"/>
            <w:vMerge/>
            <w:vAlign w:val="center"/>
          </w:tcPr>
          <w:p w:rsidR="004B4183" w:rsidRPr="00A90670" w:rsidRDefault="004B4183" w:rsidP="0075715B">
            <w:pPr>
              <w:tabs>
                <w:tab w:val="left" w:pos="1035"/>
              </w:tabs>
              <w:spacing w:line="300" w:lineRule="exact"/>
              <w:rPr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gridSpan w:val="6"/>
            <w:tcBorders>
              <w:righ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tcBorders>
              <w:righ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</w:tr>
      <w:tr w:rsidR="004B4183" w:rsidRPr="00A90670" w:rsidTr="004A5063">
        <w:trPr>
          <w:gridAfter w:val="1"/>
          <w:wAfter w:w="77" w:type="dxa"/>
          <w:cantSplit/>
          <w:trHeight w:val="792"/>
          <w:jc w:val="center"/>
        </w:trPr>
        <w:tc>
          <w:tcPr>
            <w:tcW w:w="1890" w:type="dxa"/>
            <w:gridSpan w:val="2"/>
            <w:vMerge/>
            <w:vAlign w:val="center"/>
          </w:tcPr>
          <w:p w:rsidR="004B4183" w:rsidRPr="00A90670" w:rsidRDefault="004B4183" w:rsidP="0075715B">
            <w:pPr>
              <w:tabs>
                <w:tab w:val="left" w:pos="1035"/>
              </w:tabs>
              <w:spacing w:line="300" w:lineRule="exact"/>
              <w:rPr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其他知识产权运营数量（件）</w:t>
            </w:r>
          </w:p>
        </w:tc>
        <w:tc>
          <w:tcPr>
            <w:tcW w:w="2147" w:type="dxa"/>
            <w:gridSpan w:val="6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其他知识产权运营金额（万元）</w:t>
            </w:r>
          </w:p>
        </w:tc>
        <w:tc>
          <w:tcPr>
            <w:tcW w:w="1124" w:type="dxa"/>
            <w:gridSpan w:val="4"/>
            <w:tcBorders>
              <w:lef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利用专利技术赢得竞标次数</w:t>
            </w:r>
          </w:p>
        </w:tc>
        <w:tc>
          <w:tcPr>
            <w:tcW w:w="1079" w:type="dxa"/>
            <w:gridSpan w:val="4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利用专利技术参与制定国家或行业标准数</w:t>
            </w:r>
          </w:p>
        </w:tc>
        <w:tc>
          <w:tcPr>
            <w:tcW w:w="2597" w:type="dxa"/>
            <w:gridSpan w:val="8"/>
            <w:tcBorders>
              <w:lef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利用专利技术组建</w:t>
            </w:r>
          </w:p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专利联盟或专利池</w:t>
            </w:r>
          </w:p>
        </w:tc>
      </w:tr>
      <w:tr w:rsidR="004B4183" w:rsidRPr="00A90670" w:rsidTr="004A5063">
        <w:trPr>
          <w:gridAfter w:val="1"/>
          <w:wAfter w:w="77" w:type="dxa"/>
          <w:cantSplit/>
          <w:trHeight w:val="437"/>
          <w:jc w:val="center"/>
        </w:trPr>
        <w:tc>
          <w:tcPr>
            <w:tcW w:w="1890" w:type="dxa"/>
            <w:gridSpan w:val="2"/>
            <w:vMerge/>
            <w:vAlign w:val="center"/>
          </w:tcPr>
          <w:p w:rsidR="004B4183" w:rsidRPr="00A90670" w:rsidRDefault="004B4183" w:rsidP="0075715B">
            <w:pPr>
              <w:tabs>
                <w:tab w:val="left" w:pos="1035"/>
              </w:tabs>
              <w:spacing w:line="300" w:lineRule="exact"/>
              <w:rPr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gridSpan w:val="6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tcBorders>
              <w:lef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8"/>
            <w:tcBorders>
              <w:lef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有 □    无 □</w:t>
            </w:r>
          </w:p>
        </w:tc>
      </w:tr>
      <w:tr w:rsidR="004B4183" w:rsidRPr="00A90670" w:rsidTr="0075715B">
        <w:trPr>
          <w:gridAfter w:val="1"/>
          <w:wAfter w:w="77" w:type="dxa"/>
          <w:cantSplit/>
          <w:trHeight w:val="437"/>
          <w:jc w:val="center"/>
        </w:trPr>
        <w:tc>
          <w:tcPr>
            <w:tcW w:w="1890" w:type="dxa"/>
            <w:gridSpan w:val="2"/>
            <w:vMerge/>
            <w:vAlign w:val="center"/>
          </w:tcPr>
          <w:p w:rsidR="004B4183" w:rsidRPr="00A90670" w:rsidRDefault="004B4183" w:rsidP="0075715B">
            <w:pPr>
              <w:tabs>
                <w:tab w:val="left" w:pos="1035"/>
              </w:tabs>
              <w:spacing w:line="300" w:lineRule="exact"/>
              <w:rPr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  <w:tc>
          <w:tcPr>
            <w:tcW w:w="5285" w:type="dxa"/>
            <w:gridSpan w:val="16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A90670" w:rsidRDefault="004B4183" w:rsidP="0075715B">
            <w:pPr>
              <w:spacing w:line="300" w:lineRule="exact"/>
              <w:jc w:val="left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是</w:t>
            </w: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否对竞争对手的专利进行分析</w:t>
            </w:r>
          </w:p>
        </w:tc>
        <w:tc>
          <w:tcPr>
            <w:tcW w:w="2597" w:type="dxa"/>
            <w:gridSpan w:val="8"/>
            <w:tcBorders>
              <w:lef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有 □    无 □</w:t>
            </w:r>
          </w:p>
        </w:tc>
      </w:tr>
      <w:tr w:rsidR="004B4183" w:rsidRPr="00A90670" w:rsidTr="0075715B">
        <w:trPr>
          <w:gridAfter w:val="1"/>
          <w:wAfter w:w="77" w:type="dxa"/>
          <w:cantSplit/>
          <w:trHeight w:val="437"/>
          <w:jc w:val="center"/>
        </w:trPr>
        <w:tc>
          <w:tcPr>
            <w:tcW w:w="1890" w:type="dxa"/>
            <w:gridSpan w:val="2"/>
            <w:vMerge/>
            <w:vAlign w:val="center"/>
          </w:tcPr>
          <w:p w:rsidR="004B4183" w:rsidRPr="00A90670" w:rsidRDefault="004B4183" w:rsidP="0075715B">
            <w:pPr>
              <w:tabs>
                <w:tab w:val="left" w:pos="1035"/>
              </w:tabs>
              <w:spacing w:line="300" w:lineRule="exact"/>
              <w:rPr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  <w:tc>
          <w:tcPr>
            <w:tcW w:w="5285" w:type="dxa"/>
            <w:gridSpan w:val="16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A90670" w:rsidRDefault="004B4183" w:rsidP="0075715B">
            <w:pPr>
              <w:spacing w:line="300" w:lineRule="exact"/>
              <w:jc w:val="left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是否</w:t>
            </w: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充分利用失效、无效专利及他国专利</w:t>
            </w:r>
          </w:p>
        </w:tc>
        <w:tc>
          <w:tcPr>
            <w:tcW w:w="2597" w:type="dxa"/>
            <w:gridSpan w:val="8"/>
            <w:tcBorders>
              <w:lef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有 □    无 □</w:t>
            </w:r>
          </w:p>
        </w:tc>
      </w:tr>
      <w:tr w:rsidR="004B4183" w:rsidRPr="00A90670" w:rsidTr="0075715B">
        <w:trPr>
          <w:gridAfter w:val="1"/>
          <w:wAfter w:w="77" w:type="dxa"/>
          <w:cantSplit/>
          <w:trHeight w:val="325"/>
          <w:jc w:val="center"/>
        </w:trPr>
        <w:tc>
          <w:tcPr>
            <w:tcW w:w="1890" w:type="dxa"/>
            <w:gridSpan w:val="2"/>
            <w:vMerge/>
            <w:vAlign w:val="center"/>
          </w:tcPr>
          <w:p w:rsidR="004B4183" w:rsidRPr="00A90670" w:rsidRDefault="004B4183" w:rsidP="0075715B">
            <w:pPr>
              <w:tabs>
                <w:tab w:val="left" w:pos="1035"/>
              </w:tabs>
              <w:spacing w:line="300" w:lineRule="exact"/>
              <w:rPr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  <w:tc>
          <w:tcPr>
            <w:tcW w:w="5285" w:type="dxa"/>
            <w:gridSpan w:val="16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0E25D3" w:rsidRDefault="004B4183" w:rsidP="0075715B">
            <w:pPr>
              <w:spacing w:line="300" w:lineRule="exact"/>
              <w:jc w:val="left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0E25D3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产品</w:t>
            </w:r>
            <w:r w:rsidRPr="000E25D3">
              <w:rPr>
                <w:rFonts w:ascii="等线" w:eastAsia="等线" w:hAnsi="等线"/>
                <w:color w:val="000000"/>
                <w:sz w:val="24"/>
                <w:szCs w:val="24"/>
              </w:rPr>
              <w:t>开发、科研立项</w:t>
            </w:r>
            <w:r w:rsidRPr="000E25D3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是否</w:t>
            </w:r>
            <w:r w:rsidRPr="000E25D3">
              <w:rPr>
                <w:rFonts w:ascii="等线" w:eastAsia="等线" w:hAnsi="等线"/>
                <w:color w:val="000000"/>
                <w:sz w:val="24"/>
                <w:szCs w:val="24"/>
              </w:rPr>
              <w:t>进行了专利</w:t>
            </w:r>
            <w:r w:rsidRPr="000E25D3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信息</w:t>
            </w:r>
            <w:r w:rsidRPr="000E25D3">
              <w:rPr>
                <w:rFonts w:ascii="等线" w:eastAsia="等线" w:hAnsi="等线"/>
                <w:color w:val="000000"/>
                <w:sz w:val="24"/>
                <w:szCs w:val="24"/>
              </w:rPr>
              <w:t>的检索与</w:t>
            </w:r>
            <w:r w:rsidRPr="000E25D3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分析</w:t>
            </w:r>
          </w:p>
        </w:tc>
        <w:tc>
          <w:tcPr>
            <w:tcW w:w="2597" w:type="dxa"/>
            <w:gridSpan w:val="8"/>
            <w:tcBorders>
              <w:lef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有 □    无 □</w:t>
            </w:r>
          </w:p>
        </w:tc>
      </w:tr>
      <w:tr w:rsidR="004B4183" w:rsidRPr="00A90670" w:rsidTr="0075715B">
        <w:trPr>
          <w:gridAfter w:val="1"/>
          <w:wAfter w:w="77" w:type="dxa"/>
          <w:cantSplit/>
          <w:trHeight w:val="437"/>
          <w:jc w:val="center"/>
        </w:trPr>
        <w:tc>
          <w:tcPr>
            <w:tcW w:w="1890" w:type="dxa"/>
            <w:gridSpan w:val="2"/>
            <w:vMerge/>
            <w:vAlign w:val="center"/>
          </w:tcPr>
          <w:p w:rsidR="004B4183" w:rsidRPr="00A90670" w:rsidRDefault="004B4183" w:rsidP="0075715B">
            <w:pPr>
              <w:tabs>
                <w:tab w:val="left" w:pos="1035"/>
              </w:tabs>
              <w:spacing w:line="300" w:lineRule="exact"/>
              <w:rPr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  <w:tc>
          <w:tcPr>
            <w:tcW w:w="5285" w:type="dxa"/>
            <w:gridSpan w:val="16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A90670" w:rsidRDefault="004B4183" w:rsidP="0075715B">
            <w:pPr>
              <w:spacing w:line="300" w:lineRule="exact"/>
              <w:jc w:val="left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专利</w:t>
            </w: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申请是否进行了专利</w:t>
            </w:r>
            <w:r w:rsidRPr="000E25D3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信息</w:t>
            </w:r>
            <w:r w:rsidRPr="000E25D3">
              <w:rPr>
                <w:rFonts w:ascii="等线" w:eastAsia="等线" w:hAnsi="等线"/>
                <w:color w:val="000000"/>
                <w:sz w:val="24"/>
                <w:szCs w:val="24"/>
              </w:rPr>
              <w:t>的检索与</w:t>
            </w:r>
            <w:r w:rsidRPr="000E25D3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分析</w:t>
            </w:r>
          </w:p>
        </w:tc>
        <w:tc>
          <w:tcPr>
            <w:tcW w:w="2597" w:type="dxa"/>
            <w:gridSpan w:val="8"/>
            <w:tcBorders>
              <w:lef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有 □    无 □</w:t>
            </w:r>
          </w:p>
        </w:tc>
      </w:tr>
      <w:tr w:rsidR="004B4183" w:rsidRPr="00A90670" w:rsidTr="004A5063">
        <w:trPr>
          <w:gridAfter w:val="1"/>
          <w:wAfter w:w="77" w:type="dxa"/>
          <w:cantSplit/>
          <w:trHeight w:val="443"/>
          <w:jc w:val="center"/>
        </w:trPr>
        <w:tc>
          <w:tcPr>
            <w:tcW w:w="1890" w:type="dxa"/>
            <w:gridSpan w:val="2"/>
            <w:vMerge w:val="restart"/>
            <w:vAlign w:val="center"/>
          </w:tcPr>
          <w:p w:rsidR="004B4183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知识产权</w:t>
            </w:r>
          </w:p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投入情况</w:t>
            </w:r>
          </w:p>
        </w:tc>
        <w:tc>
          <w:tcPr>
            <w:tcW w:w="93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年份</w:t>
            </w:r>
          </w:p>
        </w:tc>
        <w:tc>
          <w:tcPr>
            <w:tcW w:w="3271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研发投入（万元）</w:t>
            </w:r>
          </w:p>
        </w:tc>
        <w:tc>
          <w:tcPr>
            <w:tcW w:w="3676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知识产权投入（万元）</w:t>
            </w:r>
          </w:p>
        </w:tc>
      </w:tr>
      <w:tr w:rsidR="004B4183" w:rsidRPr="00A90670" w:rsidTr="004A5063">
        <w:trPr>
          <w:gridAfter w:val="1"/>
          <w:wAfter w:w="77" w:type="dxa"/>
          <w:cantSplit/>
          <w:trHeight w:val="212"/>
          <w:jc w:val="center"/>
        </w:trPr>
        <w:tc>
          <w:tcPr>
            <w:tcW w:w="1890" w:type="dxa"/>
            <w:gridSpan w:val="2"/>
            <w:vMerge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0E25D3" w:rsidRDefault="004B4183" w:rsidP="004B4183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0E25D3">
              <w:rPr>
                <w:rFonts w:ascii="等线" w:eastAsia="等线" w:hAnsi="等线"/>
                <w:color w:val="000000"/>
                <w:sz w:val="24"/>
                <w:szCs w:val="24"/>
              </w:rPr>
              <w:t>20</w:t>
            </w: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>19</w:t>
            </w:r>
            <w:r w:rsidRPr="000E25D3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3271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0E25D3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FZFangSong-Z02" w:hAnsi="等线"/>
                <w:szCs w:val="21"/>
              </w:rPr>
            </w:pPr>
          </w:p>
        </w:tc>
      </w:tr>
      <w:tr w:rsidR="004B4183" w:rsidRPr="00A90670" w:rsidTr="004A5063">
        <w:trPr>
          <w:gridAfter w:val="1"/>
          <w:wAfter w:w="77" w:type="dxa"/>
          <w:cantSplit/>
          <w:trHeight w:val="103"/>
          <w:jc w:val="center"/>
        </w:trPr>
        <w:tc>
          <w:tcPr>
            <w:tcW w:w="1890" w:type="dxa"/>
            <w:gridSpan w:val="2"/>
            <w:vMerge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0E25D3" w:rsidRDefault="004B4183" w:rsidP="004B4183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0E25D3">
              <w:rPr>
                <w:rFonts w:ascii="等线" w:eastAsia="等线" w:hAnsi="等线"/>
                <w:color w:val="000000"/>
                <w:sz w:val="24"/>
                <w:szCs w:val="24"/>
              </w:rPr>
              <w:t>20</w:t>
            </w: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>20</w:t>
            </w:r>
            <w:r w:rsidRPr="000E25D3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3271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0E25D3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FZFangSong-Z02" w:hAnsi="等线"/>
                <w:szCs w:val="21"/>
              </w:rPr>
            </w:pPr>
          </w:p>
        </w:tc>
      </w:tr>
      <w:tr w:rsidR="004B4183" w:rsidRPr="00A90670" w:rsidTr="004A5063">
        <w:trPr>
          <w:gridAfter w:val="1"/>
          <w:wAfter w:w="77" w:type="dxa"/>
          <w:cantSplit/>
          <w:trHeight w:val="103"/>
          <w:jc w:val="center"/>
        </w:trPr>
        <w:tc>
          <w:tcPr>
            <w:tcW w:w="1890" w:type="dxa"/>
            <w:gridSpan w:val="2"/>
            <w:vMerge w:val="restart"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知识产权管理基础</w:t>
            </w:r>
          </w:p>
        </w:tc>
        <w:tc>
          <w:tcPr>
            <w:tcW w:w="93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0E25D3" w:rsidRDefault="004B4183" w:rsidP="0075715B">
            <w:pPr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贯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标</w:t>
            </w: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>情况</w:t>
            </w:r>
            <w:proofErr w:type="gramEnd"/>
          </w:p>
        </w:tc>
        <w:tc>
          <w:tcPr>
            <w:tcW w:w="6947" w:type="dxa"/>
            <w:gridSpan w:val="2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FZFangSong-Z02" w:hAnsi="等线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已</w:t>
            </w: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>达</w:t>
            </w: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标</w:t>
            </w: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□</w:t>
            </w: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正在</w:t>
            </w: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>贯标</w:t>
            </w: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□</w:t>
            </w: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（请将</w:t>
            </w: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>证明材料</w:t>
            </w: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附后</w:t>
            </w: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>）</w:t>
            </w:r>
          </w:p>
        </w:tc>
      </w:tr>
      <w:tr w:rsidR="004B4183" w:rsidRPr="00A90670" w:rsidTr="0075715B">
        <w:trPr>
          <w:gridAfter w:val="1"/>
          <w:wAfter w:w="77" w:type="dxa"/>
          <w:cantSplit/>
          <w:trHeight w:val="770"/>
          <w:jc w:val="center"/>
        </w:trPr>
        <w:tc>
          <w:tcPr>
            <w:tcW w:w="1890" w:type="dxa"/>
            <w:gridSpan w:val="2"/>
            <w:vMerge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gridSpan w:val="5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企业知识产权管理机构架构形式</w:t>
            </w:r>
          </w:p>
        </w:tc>
        <w:tc>
          <w:tcPr>
            <w:tcW w:w="1836" w:type="dxa"/>
            <w:gridSpan w:val="7"/>
            <w:tcBorders>
              <w:lef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知识产权负责人职务</w:t>
            </w:r>
          </w:p>
        </w:tc>
        <w:tc>
          <w:tcPr>
            <w:tcW w:w="1942" w:type="dxa"/>
            <w:gridSpan w:val="8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制定知识产权管理制度(项)</w:t>
            </w:r>
          </w:p>
        </w:tc>
        <w:tc>
          <w:tcPr>
            <w:tcW w:w="1734" w:type="dxa"/>
            <w:gridSpan w:val="4"/>
            <w:tcBorders>
              <w:lef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设置知识产权管理流程(项)</w:t>
            </w:r>
          </w:p>
        </w:tc>
      </w:tr>
      <w:tr w:rsidR="004B4183" w:rsidRPr="00A90670" w:rsidTr="0075715B">
        <w:trPr>
          <w:gridAfter w:val="1"/>
          <w:wAfter w:w="77" w:type="dxa"/>
          <w:cantSplit/>
          <w:trHeight w:val="602"/>
          <w:jc w:val="center"/>
        </w:trPr>
        <w:tc>
          <w:tcPr>
            <w:tcW w:w="1890" w:type="dxa"/>
            <w:gridSpan w:val="2"/>
            <w:vMerge/>
            <w:vAlign w:val="center"/>
          </w:tcPr>
          <w:p w:rsidR="004B4183" w:rsidRPr="00A90670" w:rsidRDefault="004B4183" w:rsidP="0075715B">
            <w:pPr>
              <w:tabs>
                <w:tab w:val="left" w:pos="1035"/>
              </w:tabs>
              <w:spacing w:line="300" w:lineRule="exact"/>
              <w:rPr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gridSpan w:val="5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一级独立机构     □</w:t>
            </w:r>
          </w:p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职能部门下设机构 □</w:t>
            </w:r>
          </w:p>
        </w:tc>
        <w:tc>
          <w:tcPr>
            <w:tcW w:w="1836" w:type="dxa"/>
            <w:gridSpan w:val="7"/>
            <w:tcBorders>
              <w:lef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gridSpan w:val="8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4"/>
            <w:tcBorders>
              <w:lef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</w:tr>
      <w:tr w:rsidR="004B4183" w:rsidRPr="00A90670" w:rsidTr="0075715B">
        <w:trPr>
          <w:gridAfter w:val="1"/>
          <w:wAfter w:w="77" w:type="dxa"/>
          <w:cantSplit/>
          <w:trHeight w:val="602"/>
          <w:jc w:val="center"/>
        </w:trPr>
        <w:tc>
          <w:tcPr>
            <w:tcW w:w="1890" w:type="dxa"/>
            <w:gridSpan w:val="2"/>
            <w:vMerge/>
            <w:vAlign w:val="center"/>
          </w:tcPr>
          <w:p w:rsidR="004B4183" w:rsidRPr="00A90670" w:rsidRDefault="004B4183" w:rsidP="0075715B">
            <w:pPr>
              <w:tabs>
                <w:tab w:val="left" w:pos="1035"/>
              </w:tabs>
              <w:spacing w:line="300" w:lineRule="exact"/>
              <w:rPr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知识产权专职管理人员人数</w:t>
            </w:r>
          </w:p>
        </w:tc>
        <w:tc>
          <w:tcPr>
            <w:tcW w:w="170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知识产权兼职管理人员人数</w:t>
            </w:r>
          </w:p>
        </w:tc>
        <w:tc>
          <w:tcPr>
            <w:tcW w:w="1843" w:type="dxa"/>
            <w:gridSpan w:val="6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具有知识产权</w:t>
            </w:r>
          </w:p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工程师职</w:t>
            </w:r>
            <w:proofErr w:type="gramStart"/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称人数</w:t>
            </w:r>
            <w:proofErr w:type="gramEnd"/>
          </w:p>
        </w:tc>
        <w:tc>
          <w:tcPr>
            <w:tcW w:w="137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具有专利代理</w:t>
            </w: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师</w:t>
            </w: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资</w:t>
            </w:r>
            <w:proofErr w:type="gramStart"/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质人数</w:t>
            </w:r>
            <w:proofErr w:type="gramEnd"/>
          </w:p>
        </w:tc>
        <w:tc>
          <w:tcPr>
            <w:tcW w:w="1460" w:type="dxa"/>
            <w:gridSpan w:val="3"/>
            <w:tcBorders>
              <w:lef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具有律师</w:t>
            </w:r>
          </w:p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资质人数</w:t>
            </w:r>
          </w:p>
        </w:tc>
      </w:tr>
      <w:tr w:rsidR="004B4183" w:rsidRPr="00A90670" w:rsidTr="0075715B">
        <w:trPr>
          <w:gridAfter w:val="1"/>
          <w:wAfter w:w="77" w:type="dxa"/>
          <w:cantSplit/>
          <w:trHeight w:val="352"/>
          <w:jc w:val="center"/>
        </w:trPr>
        <w:tc>
          <w:tcPr>
            <w:tcW w:w="1890" w:type="dxa"/>
            <w:gridSpan w:val="2"/>
            <w:vMerge/>
            <w:vAlign w:val="center"/>
          </w:tcPr>
          <w:p w:rsidR="004B4183" w:rsidRPr="00A90670" w:rsidRDefault="004B4183" w:rsidP="0075715B">
            <w:pPr>
              <w:tabs>
                <w:tab w:val="left" w:pos="1035"/>
              </w:tabs>
              <w:spacing w:line="300" w:lineRule="exact"/>
              <w:rPr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lef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</w:tr>
      <w:tr w:rsidR="004B4183" w:rsidRPr="00A90670" w:rsidTr="0075715B">
        <w:trPr>
          <w:gridAfter w:val="1"/>
          <w:wAfter w:w="77" w:type="dxa"/>
          <w:cantSplit/>
          <w:trHeight w:val="441"/>
          <w:jc w:val="center"/>
        </w:trPr>
        <w:tc>
          <w:tcPr>
            <w:tcW w:w="1890" w:type="dxa"/>
            <w:gridSpan w:val="2"/>
            <w:vMerge/>
            <w:vAlign w:val="center"/>
          </w:tcPr>
          <w:p w:rsidR="004B4183" w:rsidRPr="00A90670" w:rsidRDefault="004B4183" w:rsidP="0075715B">
            <w:pPr>
              <w:tabs>
                <w:tab w:val="left" w:pos="1035"/>
              </w:tabs>
              <w:spacing w:line="300" w:lineRule="exact"/>
              <w:rPr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  <w:tc>
          <w:tcPr>
            <w:tcW w:w="2741" w:type="dxa"/>
            <w:gridSpan w:val="7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A90670" w:rsidRDefault="004B4183" w:rsidP="0075715B">
            <w:pPr>
              <w:spacing w:line="300" w:lineRule="exact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有无知识产权纠纷</w:t>
            </w:r>
          </w:p>
        </w:tc>
        <w:tc>
          <w:tcPr>
            <w:tcW w:w="254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ind w:firstLineChars="150" w:firstLine="360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纠纷名称</w:t>
            </w:r>
          </w:p>
        </w:tc>
        <w:tc>
          <w:tcPr>
            <w:tcW w:w="2597" w:type="dxa"/>
            <w:gridSpan w:val="8"/>
            <w:tcBorders>
              <w:left w:val="single" w:sz="4" w:space="0" w:color="auto"/>
            </w:tcBorders>
            <w:vAlign w:val="center"/>
          </w:tcPr>
          <w:p w:rsidR="004B4183" w:rsidRPr="000E25D3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0E25D3">
              <w:rPr>
                <w:rFonts w:ascii="等线" w:eastAsia="等线" w:hAnsi="等线"/>
                <w:color w:val="000000"/>
                <w:sz w:val="24"/>
                <w:szCs w:val="24"/>
              </w:rPr>
              <w:t>纠纷结果</w:t>
            </w:r>
          </w:p>
        </w:tc>
      </w:tr>
      <w:tr w:rsidR="004B4183" w:rsidRPr="00A90670" w:rsidTr="0075715B">
        <w:trPr>
          <w:gridAfter w:val="1"/>
          <w:wAfter w:w="77" w:type="dxa"/>
          <w:cantSplit/>
          <w:trHeight w:val="570"/>
          <w:jc w:val="center"/>
        </w:trPr>
        <w:tc>
          <w:tcPr>
            <w:tcW w:w="1890" w:type="dxa"/>
            <w:gridSpan w:val="2"/>
            <w:vMerge/>
            <w:vAlign w:val="center"/>
          </w:tcPr>
          <w:p w:rsidR="004B4183" w:rsidRPr="00A90670" w:rsidRDefault="004B4183" w:rsidP="0075715B">
            <w:pPr>
              <w:tabs>
                <w:tab w:val="left" w:pos="1035"/>
              </w:tabs>
              <w:spacing w:line="300" w:lineRule="exact"/>
              <w:rPr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  <w:tc>
          <w:tcPr>
            <w:tcW w:w="2741" w:type="dxa"/>
            <w:gridSpan w:val="7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A90670" w:rsidRDefault="004B4183" w:rsidP="0075715B">
            <w:pPr>
              <w:spacing w:line="300" w:lineRule="exact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 xml:space="preserve"> 有 </w:t>
            </w:r>
            <w:r w:rsidRPr="00A90670">
              <w:rPr>
                <w:rFonts w:ascii="等线" w:eastAsia="等线" w:hAnsi="等线"/>
                <w:color w:val="000000"/>
                <w:szCs w:val="32"/>
              </w:rPr>
              <w:t xml:space="preserve">□   </w:t>
            </w: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无 □</w:t>
            </w:r>
          </w:p>
        </w:tc>
        <w:tc>
          <w:tcPr>
            <w:tcW w:w="254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8"/>
            <w:tcBorders>
              <w:lef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胜诉□ 和解□ 败诉□</w:t>
            </w:r>
          </w:p>
        </w:tc>
      </w:tr>
      <w:tr w:rsidR="004B4183" w:rsidRPr="00A90670" w:rsidTr="0075715B">
        <w:trPr>
          <w:gridAfter w:val="1"/>
          <w:wAfter w:w="77" w:type="dxa"/>
          <w:cantSplit/>
          <w:trHeight w:val="570"/>
          <w:jc w:val="center"/>
        </w:trPr>
        <w:tc>
          <w:tcPr>
            <w:tcW w:w="1890" w:type="dxa"/>
            <w:gridSpan w:val="2"/>
            <w:vMerge/>
            <w:vAlign w:val="center"/>
          </w:tcPr>
          <w:p w:rsidR="004B4183" w:rsidRPr="00A90670" w:rsidRDefault="004B4183" w:rsidP="0075715B">
            <w:pPr>
              <w:tabs>
                <w:tab w:val="left" w:pos="1035"/>
              </w:tabs>
              <w:spacing w:line="300" w:lineRule="exact"/>
              <w:rPr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  <w:tc>
          <w:tcPr>
            <w:tcW w:w="5285" w:type="dxa"/>
            <w:gridSpan w:val="16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A90670" w:rsidRDefault="004B4183" w:rsidP="0075715B">
            <w:pPr>
              <w:spacing w:line="300" w:lineRule="exact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是否</w:t>
            </w: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建立应对知识产权纠纷的机制</w:t>
            </w:r>
          </w:p>
        </w:tc>
        <w:tc>
          <w:tcPr>
            <w:tcW w:w="2597" w:type="dxa"/>
            <w:gridSpan w:val="8"/>
            <w:tcBorders>
              <w:lef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有 □    无 □</w:t>
            </w:r>
          </w:p>
        </w:tc>
      </w:tr>
      <w:tr w:rsidR="004B4183" w:rsidRPr="00A90670" w:rsidTr="0075715B">
        <w:trPr>
          <w:gridAfter w:val="1"/>
          <w:wAfter w:w="77" w:type="dxa"/>
          <w:cantSplit/>
          <w:trHeight w:val="570"/>
          <w:jc w:val="center"/>
        </w:trPr>
        <w:tc>
          <w:tcPr>
            <w:tcW w:w="1890" w:type="dxa"/>
            <w:gridSpan w:val="2"/>
            <w:vMerge/>
            <w:vAlign w:val="center"/>
          </w:tcPr>
          <w:p w:rsidR="004B4183" w:rsidRPr="00A90670" w:rsidRDefault="004B4183" w:rsidP="0075715B">
            <w:pPr>
              <w:tabs>
                <w:tab w:val="left" w:pos="1035"/>
              </w:tabs>
              <w:spacing w:line="300" w:lineRule="exact"/>
              <w:rPr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  <w:tc>
          <w:tcPr>
            <w:tcW w:w="5285" w:type="dxa"/>
            <w:gridSpan w:val="16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A90670" w:rsidRDefault="004B4183" w:rsidP="0075715B">
            <w:pPr>
              <w:spacing w:line="300" w:lineRule="exact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 w:hint="eastAsia"/>
                <w:color w:val="000000"/>
                <w:sz w:val="22"/>
                <w:szCs w:val="24"/>
              </w:rPr>
              <w:t>是</w:t>
            </w:r>
            <w:r w:rsidRPr="00A90670">
              <w:rPr>
                <w:rFonts w:ascii="等线" w:eastAsia="等线" w:hAnsi="等线"/>
                <w:color w:val="000000"/>
                <w:sz w:val="22"/>
                <w:szCs w:val="24"/>
              </w:rPr>
              <w:t>否建立贯穿生产经营</w:t>
            </w:r>
            <w:r w:rsidRPr="00A90670">
              <w:rPr>
                <w:rFonts w:ascii="等线" w:eastAsia="等线" w:hAnsi="等线" w:hint="eastAsia"/>
                <w:color w:val="000000"/>
                <w:sz w:val="22"/>
                <w:szCs w:val="24"/>
              </w:rPr>
              <w:t>全</w:t>
            </w:r>
            <w:r w:rsidRPr="00A90670">
              <w:rPr>
                <w:rFonts w:ascii="等线" w:eastAsia="等线" w:hAnsi="等线"/>
                <w:color w:val="000000"/>
                <w:sz w:val="22"/>
                <w:szCs w:val="24"/>
              </w:rPr>
              <w:t>流程的知识产权侵权预警机制</w:t>
            </w:r>
          </w:p>
        </w:tc>
        <w:tc>
          <w:tcPr>
            <w:tcW w:w="2597" w:type="dxa"/>
            <w:gridSpan w:val="8"/>
            <w:tcBorders>
              <w:lef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有 □    无 □</w:t>
            </w:r>
          </w:p>
        </w:tc>
      </w:tr>
      <w:tr w:rsidR="004B4183" w:rsidRPr="00A90670" w:rsidTr="0075715B">
        <w:trPr>
          <w:gridAfter w:val="1"/>
          <w:wAfter w:w="77" w:type="dxa"/>
          <w:cantSplit/>
          <w:trHeight w:val="570"/>
          <w:jc w:val="center"/>
        </w:trPr>
        <w:tc>
          <w:tcPr>
            <w:tcW w:w="1890" w:type="dxa"/>
            <w:gridSpan w:val="2"/>
            <w:vMerge/>
            <w:vAlign w:val="center"/>
          </w:tcPr>
          <w:p w:rsidR="004B4183" w:rsidRPr="00A90670" w:rsidRDefault="004B4183" w:rsidP="0075715B">
            <w:pPr>
              <w:tabs>
                <w:tab w:val="left" w:pos="1035"/>
              </w:tabs>
              <w:spacing w:line="300" w:lineRule="exact"/>
              <w:rPr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  <w:tc>
          <w:tcPr>
            <w:tcW w:w="5285" w:type="dxa"/>
            <w:gridSpan w:val="16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A90670" w:rsidRDefault="004B4183" w:rsidP="0075715B">
            <w:pPr>
              <w:spacing w:line="300" w:lineRule="exact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劳动</w:t>
            </w: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合同中是否有界定职务</w:t>
            </w:r>
            <w:r w:rsidRPr="00A90670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发明</w:t>
            </w: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条款</w:t>
            </w:r>
          </w:p>
        </w:tc>
        <w:tc>
          <w:tcPr>
            <w:tcW w:w="2597" w:type="dxa"/>
            <w:gridSpan w:val="8"/>
            <w:tcBorders>
              <w:lef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有 □    无 □</w:t>
            </w:r>
          </w:p>
        </w:tc>
      </w:tr>
      <w:tr w:rsidR="004B4183" w:rsidRPr="00A90670" w:rsidTr="0075715B">
        <w:trPr>
          <w:gridAfter w:val="1"/>
          <w:wAfter w:w="77" w:type="dxa"/>
          <w:cantSplit/>
          <w:trHeight w:val="570"/>
          <w:jc w:val="center"/>
        </w:trPr>
        <w:tc>
          <w:tcPr>
            <w:tcW w:w="1890" w:type="dxa"/>
            <w:gridSpan w:val="2"/>
            <w:vMerge/>
            <w:vAlign w:val="center"/>
          </w:tcPr>
          <w:p w:rsidR="004B4183" w:rsidRPr="00A90670" w:rsidRDefault="004B4183" w:rsidP="0075715B">
            <w:pPr>
              <w:tabs>
                <w:tab w:val="left" w:pos="1035"/>
              </w:tabs>
              <w:spacing w:line="300" w:lineRule="exact"/>
              <w:rPr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  <w:tc>
          <w:tcPr>
            <w:tcW w:w="5285" w:type="dxa"/>
            <w:gridSpan w:val="16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183" w:rsidRPr="00A90670" w:rsidRDefault="004B4183" w:rsidP="0075715B">
            <w:pPr>
              <w:spacing w:line="300" w:lineRule="exact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签订</w:t>
            </w: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合同时</w:t>
            </w:r>
            <w:r w:rsidRPr="00A90670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是否</w:t>
            </w: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有约定知识产权</w:t>
            </w:r>
            <w:r w:rsidRPr="00A90670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权利</w:t>
            </w: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归属和保护知识产权的条款</w:t>
            </w:r>
          </w:p>
        </w:tc>
        <w:tc>
          <w:tcPr>
            <w:tcW w:w="2597" w:type="dxa"/>
            <w:gridSpan w:val="8"/>
            <w:tcBorders>
              <w:left w:val="single" w:sz="4" w:space="0" w:color="auto"/>
            </w:tcBorders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有 □    无 □</w:t>
            </w:r>
          </w:p>
        </w:tc>
      </w:tr>
      <w:tr w:rsidR="004B4183" w:rsidRPr="00A90670" w:rsidTr="0075715B">
        <w:trPr>
          <w:gridAfter w:val="1"/>
          <w:wAfter w:w="77" w:type="dxa"/>
          <w:cantSplit/>
          <w:trHeight w:val="447"/>
          <w:jc w:val="center"/>
        </w:trPr>
        <w:tc>
          <w:tcPr>
            <w:tcW w:w="1890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063" w:rsidRDefault="004A5063" w:rsidP="0075715B">
            <w:pPr>
              <w:tabs>
                <w:tab w:val="left" w:pos="1035"/>
              </w:tabs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主要</w:t>
            </w: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>专利产品</w:t>
            </w:r>
          </w:p>
          <w:p w:rsidR="004B4183" w:rsidRPr="00A90670" w:rsidRDefault="004A5063" w:rsidP="0075715B">
            <w:pPr>
              <w:tabs>
                <w:tab w:val="left" w:pos="1035"/>
              </w:tabs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>效益情况</w:t>
            </w:r>
          </w:p>
        </w:tc>
        <w:tc>
          <w:tcPr>
            <w:tcW w:w="7882" w:type="dxa"/>
            <w:gridSpan w:val="24"/>
            <w:vAlign w:val="center"/>
          </w:tcPr>
          <w:p w:rsidR="004B4183" w:rsidRPr="00A90670" w:rsidRDefault="004B4183" w:rsidP="0075715B">
            <w:pPr>
              <w:spacing w:line="300" w:lineRule="exact"/>
              <w:jc w:val="center"/>
              <w:rPr>
                <w:rFonts w:ascii="等线" w:eastAsia="方正黑体_GBK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方正黑体_GBK" w:hAnsi="等线"/>
                <w:color w:val="000000"/>
                <w:sz w:val="24"/>
                <w:szCs w:val="24"/>
              </w:rPr>
              <w:t>经济效益（万元）</w:t>
            </w:r>
          </w:p>
        </w:tc>
      </w:tr>
      <w:tr w:rsidR="004A5063" w:rsidRPr="00A90670" w:rsidTr="00016B6E">
        <w:trPr>
          <w:gridAfter w:val="1"/>
          <w:wAfter w:w="77" w:type="dxa"/>
          <w:cantSplit/>
          <w:trHeight w:val="642"/>
          <w:jc w:val="center"/>
        </w:trPr>
        <w:tc>
          <w:tcPr>
            <w:tcW w:w="1890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063" w:rsidRPr="00A90670" w:rsidRDefault="004A5063" w:rsidP="0075715B">
            <w:pPr>
              <w:tabs>
                <w:tab w:val="left" w:pos="1035"/>
              </w:tabs>
              <w:spacing w:line="3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063" w:rsidRPr="00A90670" w:rsidRDefault="004A5063" w:rsidP="0075715B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063" w:rsidRPr="00A90670" w:rsidRDefault="004A5063" w:rsidP="004A5063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专利产品名称</w:t>
            </w:r>
          </w:p>
        </w:tc>
        <w:tc>
          <w:tcPr>
            <w:tcW w:w="1124" w:type="dxa"/>
            <w:gridSpan w:val="4"/>
            <w:vAlign w:val="center"/>
          </w:tcPr>
          <w:p w:rsidR="004A5063" w:rsidRPr="00A90670" w:rsidRDefault="004A5063" w:rsidP="0075715B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销售</w:t>
            </w: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>额</w:t>
            </w:r>
          </w:p>
        </w:tc>
        <w:tc>
          <w:tcPr>
            <w:tcW w:w="1882" w:type="dxa"/>
            <w:gridSpan w:val="7"/>
            <w:vAlign w:val="center"/>
          </w:tcPr>
          <w:p w:rsidR="004A5063" w:rsidRPr="00A90670" w:rsidRDefault="004A5063" w:rsidP="0075715B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出口额</w:t>
            </w:r>
          </w:p>
        </w:tc>
        <w:tc>
          <w:tcPr>
            <w:tcW w:w="1794" w:type="dxa"/>
            <w:gridSpan w:val="5"/>
            <w:vAlign w:val="center"/>
          </w:tcPr>
          <w:p w:rsidR="004A5063" w:rsidRDefault="004A5063" w:rsidP="004A5063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出口国家</w:t>
            </w:r>
          </w:p>
          <w:p w:rsidR="004A5063" w:rsidRPr="00A90670" w:rsidRDefault="004A5063" w:rsidP="004A5063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>（</w:t>
            </w: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地区</w:t>
            </w: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>）</w:t>
            </w:r>
          </w:p>
        </w:tc>
      </w:tr>
      <w:tr w:rsidR="004A5063" w:rsidRPr="00A90670" w:rsidTr="004A5063">
        <w:trPr>
          <w:gridAfter w:val="1"/>
          <w:wAfter w:w="77" w:type="dxa"/>
          <w:cantSplit/>
          <w:trHeight w:val="642"/>
          <w:jc w:val="center"/>
        </w:trPr>
        <w:tc>
          <w:tcPr>
            <w:tcW w:w="1890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063" w:rsidRPr="00A90670" w:rsidRDefault="004A5063" w:rsidP="0075715B">
            <w:pPr>
              <w:tabs>
                <w:tab w:val="left" w:pos="1035"/>
              </w:tabs>
              <w:spacing w:line="3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063" w:rsidRPr="00A90670" w:rsidRDefault="004A5063" w:rsidP="0075715B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47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063" w:rsidRDefault="004A5063" w:rsidP="0075715B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4A5063" w:rsidRDefault="004A5063" w:rsidP="0075715B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gridSpan w:val="7"/>
            <w:vAlign w:val="center"/>
          </w:tcPr>
          <w:p w:rsidR="004A5063" w:rsidRDefault="004A5063" w:rsidP="0075715B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gridSpan w:val="5"/>
            <w:vAlign w:val="center"/>
          </w:tcPr>
          <w:p w:rsidR="004A5063" w:rsidRDefault="004A5063" w:rsidP="004A5063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</w:tr>
      <w:tr w:rsidR="004A5063" w:rsidRPr="00A90670" w:rsidTr="004A5063">
        <w:trPr>
          <w:gridAfter w:val="1"/>
          <w:wAfter w:w="77" w:type="dxa"/>
          <w:cantSplit/>
          <w:trHeight w:val="482"/>
          <w:jc w:val="center"/>
        </w:trPr>
        <w:tc>
          <w:tcPr>
            <w:tcW w:w="1890" w:type="dxa"/>
            <w:gridSpan w:val="2"/>
            <w:vMerge/>
            <w:shd w:val="clear" w:color="auto" w:fill="auto"/>
            <w:vAlign w:val="center"/>
          </w:tcPr>
          <w:p w:rsidR="004A5063" w:rsidRPr="00A90670" w:rsidRDefault="004A5063" w:rsidP="004A5063">
            <w:pPr>
              <w:tabs>
                <w:tab w:val="left" w:pos="1035"/>
              </w:tabs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063" w:rsidRPr="00A90670" w:rsidRDefault="004A5063" w:rsidP="004A5063">
            <w:pPr>
              <w:tabs>
                <w:tab w:val="left" w:pos="1035"/>
              </w:tabs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宋体" w:eastAsia="等线" w:hAnsi="宋体"/>
                <w:color w:val="000000"/>
                <w:sz w:val="24"/>
                <w:szCs w:val="24"/>
              </w:rPr>
              <w:t>20</w:t>
            </w:r>
            <w:r>
              <w:rPr>
                <w:rFonts w:ascii="宋体" w:eastAsia="等线" w:hAnsi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47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063" w:rsidRPr="00A90670" w:rsidRDefault="004A5063" w:rsidP="004A5063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4A5063" w:rsidRPr="00A90670" w:rsidRDefault="004A5063" w:rsidP="004A5063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gridSpan w:val="7"/>
            <w:vAlign w:val="center"/>
          </w:tcPr>
          <w:p w:rsidR="004A5063" w:rsidRPr="00A90670" w:rsidRDefault="004A5063" w:rsidP="004A5063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gridSpan w:val="5"/>
            <w:vAlign w:val="center"/>
          </w:tcPr>
          <w:p w:rsidR="004A5063" w:rsidRPr="00A90670" w:rsidRDefault="004A5063" w:rsidP="004A5063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</w:tr>
      <w:tr w:rsidR="004A5063" w:rsidRPr="00A90670" w:rsidTr="004A5063">
        <w:trPr>
          <w:gridAfter w:val="1"/>
          <w:wAfter w:w="77" w:type="dxa"/>
          <w:cantSplit/>
          <w:trHeight w:val="534"/>
          <w:jc w:val="center"/>
        </w:trPr>
        <w:tc>
          <w:tcPr>
            <w:tcW w:w="1890" w:type="dxa"/>
            <w:gridSpan w:val="2"/>
            <w:vMerge/>
            <w:shd w:val="clear" w:color="auto" w:fill="auto"/>
            <w:vAlign w:val="center"/>
          </w:tcPr>
          <w:p w:rsidR="004A5063" w:rsidRPr="00A90670" w:rsidRDefault="004A5063" w:rsidP="004A5063">
            <w:pPr>
              <w:tabs>
                <w:tab w:val="left" w:pos="1035"/>
              </w:tabs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063" w:rsidRPr="00A90670" w:rsidRDefault="004A5063" w:rsidP="004A5063">
            <w:pPr>
              <w:tabs>
                <w:tab w:val="left" w:pos="1035"/>
              </w:tabs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宋体" w:eastAsia="等线" w:hAnsi="宋体"/>
                <w:color w:val="000000"/>
                <w:sz w:val="24"/>
                <w:szCs w:val="24"/>
              </w:rPr>
              <w:t>20</w:t>
            </w:r>
            <w:r>
              <w:rPr>
                <w:rFonts w:ascii="宋体" w:eastAsia="等线" w:hAnsi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47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063" w:rsidRPr="00A90670" w:rsidRDefault="004A5063" w:rsidP="004A5063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4A5063" w:rsidRPr="00A90670" w:rsidRDefault="004A5063" w:rsidP="004A5063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gridSpan w:val="7"/>
            <w:vAlign w:val="center"/>
          </w:tcPr>
          <w:p w:rsidR="004A5063" w:rsidRPr="00A90670" w:rsidRDefault="004A5063" w:rsidP="004A5063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gridSpan w:val="5"/>
            <w:vAlign w:val="center"/>
          </w:tcPr>
          <w:p w:rsidR="004A5063" w:rsidRPr="00A90670" w:rsidRDefault="004A5063" w:rsidP="004A5063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</w:tr>
      <w:tr w:rsidR="004A5063" w:rsidRPr="00A90670" w:rsidTr="00A01139">
        <w:trPr>
          <w:gridAfter w:val="1"/>
          <w:wAfter w:w="77" w:type="dxa"/>
          <w:cantSplit/>
          <w:trHeight w:val="534"/>
          <w:jc w:val="center"/>
        </w:trPr>
        <w:tc>
          <w:tcPr>
            <w:tcW w:w="1890" w:type="dxa"/>
            <w:gridSpan w:val="2"/>
            <w:shd w:val="clear" w:color="auto" w:fill="auto"/>
            <w:vAlign w:val="center"/>
          </w:tcPr>
          <w:p w:rsidR="004A5063" w:rsidRPr="00A90670" w:rsidRDefault="004A5063" w:rsidP="004A5063">
            <w:pPr>
              <w:tabs>
                <w:tab w:val="left" w:pos="1035"/>
              </w:tabs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近两年获得</w:t>
            </w: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>知识产权奖励情况</w:t>
            </w:r>
          </w:p>
        </w:tc>
        <w:tc>
          <w:tcPr>
            <w:tcW w:w="7882" w:type="dxa"/>
            <w:gridSpan w:val="2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063" w:rsidRPr="00A90670" w:rsidRDefault="004A5063" w:rsidP="004A5063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</w:tr>
      <w:tr w:rsidR="004A5063" w:rsidRPr="00A90670" w:rsidTr="0075715B">
        <w:trPr>
          <w:gridAfter w:val="1"/>
          <w:wAfter w:w="77" w:type="dxa"/>
          <w:cantSplit/>
          <w:trHeight w:val="2399"/>
          <w:jc w:val="center"/>
        </w:trPr>
        <w:tc>
          <w:tcPr>
            <w:tcW w:w="9772" w:type="dxa"/>
            <w:gridSpan w:val="26"/>
            <w:shd w:val="clear" w:color="auto" w:fill="auto"/>
          </w:tcPr>
          <w:p w:rsidR="004A5063" w:rsidRPr="00A90670" w:rsidRDefault="004A5063" w:rsidP="004A5063">
            <w:pPr>
              <w:spacing w:line="300" w:lineRule="exact"/>
              <w:jc w:val="left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拟</w:t>
            </w: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>通过知识产权优势企业培育解决的</w:t>
            </w: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问题</w:t>
            </w: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>（</w:t>
            </w: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条块</w:t>
            </w: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>式）</w:t>
            </w:r>
          </w:p>
          <w:p w:rsidR="004A5063" w:rsidRPr="00A90670" w:rsidRDefault="004A5063" w:rsidP="004A5063">
            <w:pPr>
              <w:spacing w:line="300" w:lineRule="exact"/>
              <w:jc w:val="left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  <w:p w:rsidR="004A5063" w:rsidRPr="00A90670" w:rsidRDefault="004A5063" w:rsidP="004A5063">
            <w:pPr>
              <w:spacing w:line="300" w:lineRule="exact"/>
              <w:jc w:val="left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  <w:p w:rsidR="004A5063" w:rsidRPr="00A90670" w:rsidRDefault="004A5063" w:rsidP="004A5063">
            <w:pPr>
              <w:spacing w:line="300" w:lineRule="exact"/>
              <w:jc w:val="left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  <w:p w:rsidR="004A5063" w:rsidRPr="000E25D3" w:rsidRDefault="004A5063" w:rsidP="004A5063">
            <w:pPr>
              <w:spacing w:line="300" w:lineRule="exact"/>
              <w:jc w:val="left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  <w:p w:rsidR="004A5063" w:rsidRDefault="004A5063" w:rsidP="004A5063">
            <w:pPr>
              <w:spacing w:line="300" w:lineRule="exact"/>
              <w:jc w:val="left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  <w:p w:rsidR="005F36D5" w:rsidRDefault="005F36D5" w:rsidP="004A5063">
            <w:pPr>
              <w:spacing w:line="300" w:lineRule="exact"/>
              <w:jc w:val="left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  <w:p w:rsidR="005F36D5" w:rsidRDefault="005F36D5" w:rsidP="004A5063">
            <w:pPr>
              <w:spacing w:line="300" w:lineRule="exact"/>
              <w:jc w:val="left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  <w:p w:rsidR="005F36D5" w:rsidRDefault="005F36D5" w:rsidP="004A5063">
            <w:pPr>
              <w:spacing w:line="300" w:lineRule="exact"/>
              <w:jc w:val="left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  <w:p w:rsidR="005F36D5" w:rsidRDefault="005F36D5" w:rsidP="004A5063">
            <w:pPr>
              <w:spacing w:line="300" w:lineRule="exact"/>
              <w:jc w:val="left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  <w:p w:rsidR="005F36D5" w:rsidRDefault="005F36D5" w:rsidP="004A5063">
            <w:pPr>
              <w:spacing w:line="300" w:lineRule="exact"/>
              <w:jc w:val="left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  <w:p w:rsidR="005F36D5" w:rsidRDefault="005F36D5" w:rsidP="004A5063">
            <w:pPr>
              <w:spacing w:line="300" w:lineRule="exact"/>
              <w:jc w:val="left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  <w:p w:rsidR="005F36D5" w:rsidRDefault="005F36D5" w:rsidP="004A5063">
            <w:pPr>
              <w:spacing w:line="300" w:lineRule="exact"/>
              <w:jc w:val="left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  <w:p w:rsidR="005F36D5" w:rsidRPr="00A90670" w:rsidRDefault="005F36D5" w:rsidP="004A5063">
            <w:pPr>
              <w:spacing w:line="300" w:lineRule="exact"/>
              <w:jc w:val="left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</w:tr>
      <w:tr w:rsidR="004A5063" w:rsidRPr="00A90670" w:rsidTr="005F36D5">
        <w:trPr>
          <w:gridAfter w:val="1"/>
          <w:wAfter w:w="77" w:type="dxa"/>
          <w:cantSplit/>
          <w:trHeight w:val="4233"/>
          <w:jc w:val="center"/>
        </w:trPr>
        <w:tc>
          <w:tcPr>
            <w:tcW w:w="9772" w:type="dxa"/>
            <w:gridSpan w:val="26"/>
            <w:shd w:val="clear" w:color="auto" w:fill="auto"/>
          </w:tcPr>
          <w:p w:rsidR="004A5063" w:rsidRPr="00A90670" w:rsidRDefault="004A5063" w:rsidP="004A5063">
            <w:pPr>
              <w:spacing w:line="300" w:lineRule="exact"/>
              <w:jc w:val="left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 w:hint="eastAsia"/>
                <w:color w:val="000000"/>
                <w:sz w:val="24"/>
                <w:szCs w:val="24"/>
              </w:rPr>
              <w:lastRenderedPageBreak/>
              <w:t>申报</w:t>
            </w: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单位</w:t>
            </w:r>
            <w:r w:rsidRPr="00A90670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意见</w:t>
            </w: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：</w:t>
            </w:r>
          </w:p>
          <w:p w:rsidR="004A5063" w:rsidRPr="00A90670" w:rsidRDefault="004A5063" w:rsidP="004A5063">
            <w:pPr>
              <w:spacing w:line="300" w:lineRule="exact"/>
              <w:jc w:val="left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  <w:p w:rsidR="004A5063" w:rsidRPr="004A5063" w:rsidRDefault="004A5063" w:rsidP="004A5063">
            <w:pPr>
              <w:spacing w:line="300" w:lineRule="exact"/>
              <w:jc w:val="left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  <w:p w:rsidR="004A5063" w:rsidRDefault="004A5063" w:rsidP="004A5063">
            <w:pPr>
              <w:spacing w:line="300" w:lineRule="exact"/>
              <w:ind w:right="480" w:firstLineChars="3150" w:firstLine="7560"/>
              <w:jc w:val="left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  <w:p w:rsidR="004A5063" w:rsidRDefault="004A5063" w:rsidP="004A5063">
            <w:pPr>
              <w:spacing w:line="300" w:lineRule="exact"/>
              <w:ind w:right="480" w:firstLineChars="3150" w:firstLine="7560"/>
              <w:jc w:val="left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  <w:p w:rsidR="004A5063" w:rsidRPr="00A90670" w:rsidRDefault="004A5063" w:rsidP="004A5063">
            <w:pPr>
              <w:spacing w:line="300" w:lineRule="exact"/>
              <w:ind w:right="480" w:firstLineChars="3150" w:firstLine="7560"/>
              <w:jc w:val="left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/>
                <w:color w:val="000000"/>
                <w:sz w:val="24"/>
                <w:szCs w:val="24"/>
              </w:rPr>
              <w:t>盖章</w:t>
            </w:r>
          </w:p>
          <w:p w:rsidR="004A5063" w:rsidRDefault="004A5063" w:rsidP="004A5063">
            <w:pPr>
              <w:spacing w:line="300" w:lineRule="exact"/>
              <w:ind w:right="480" w:firstLineChars="2750" w:firstLine="6600"/>
              <w:jc w:val="left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  <w:p w:rsidR="004A5063" w:rsidRPr="00A90670" w:rsidRDefault="004A5063" w:rsidP="004A5063">
            <w:pPr>
              <w:spacing w:line="300" w:lineRule="exact"/>
              <w:ind w:right="480" w:firstLineChars="3100" w:firstLine="7440"/>
              <w:jc w:val="left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年  月  日</w:t>
            </w:r>
          </w:p>
        </w:tc>
      </w:tr>
      <w:tr w:rsidR="004A5063" w:rsidRPr="00A90670" w:rsidTr="005F36D5">
        <w:trPr>
          <w:gridAfter w:val="1"/>
          <w:wAfter w:w="77" w:type="dxa"/>
          <w:cantSplit/>
          <w:trHeight w:val="4806"/>
          <w:jc w:val="center"/>
        </w:trPr>
        <w:tc>
          <w:tcPr>
            <w:tcW w:w="9772" w:type="dxa"/>
            <w:gridSpan w:val="26"/>
            <w:shd w:val="clear" w:color="auto" w:fill="auto"/>
          </w:tcPr>
          <w:p w:rsidR="004A5063" w:rsidRPr="00A90670" w:rsidRDefault="004A5063" w:rsidP="004A5063">
            <w:pPr>
              <w:spacing w:line="300" w:lineRule="exact"/>
              <w:jc w:val="left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区县知识产权</w:t>
            </w: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管理</w:t>
            </w: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>部门意见</w:t>
            </w:r>
          </w:p>
          <w:p w:rsidR="004A5063" w:rsidRPr="00A90670" w:rsidRDefault="004A5063" w:rsidP="004A5063">
            <w:pPr>
              <w:spacing w:line="300" w:lineRule="exact"/>
              <w:jc w:val="left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  <w:p w:rsidR="004A5063" w:rsidRPr="00A90670" w:rsidRDefault="004A5063" w:rsidP="004A5063">
            <w:pPr>
              <w:spacing w:line="300" w:lineRule="exact"/>
              <w:jc w:val="left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  <w:p w:rsidR="004A5063" w:rsidRPr="00E91E2A" w:rsidRDefault="004A5063" w:rsidP="004A5063">
            <w:pPr>
              <w:spacing w:line="300" w:lineRule="exact"/>
              <w:jc w:val="left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  <w:p w:rsidR="004A5063" w:rsidRPr="00A90670" w:rsidRDefault="004A5063" w:rsidP="004A5063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>（</w:t>
            </w:r>
            <w:r w:rsidRPr="00A90670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盖章</w:t>
            </w: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>）</w:t>
            </w:r>
          </w:p>
          <w:p w:rsidR="004A5063" w:rsidRPr="00A90670" w:rsidRDefault="004A5063" w:rsidP="004A5063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  <w:p w:rsidR="004A5063" w:rsidRPr="00A90670" w:rsidRDefault="004A5063" w:rsidP="004A5063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A90670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                                      年  月  日</w:t>
            </w:r>
          </w:p>
        </w:tc>
      </w:tr>
    </w:tbl>
    <w:p w:rsidR="005F36D5" w:rsidRDefault="005F36D5" w:rsidP="004B4183">
      <w:pPr>
        <w:rPr>
          <w:rFonts w:ascii="方正小标宋_GBK" w:eastAsia="方正小标宋_GBK" w:hAnsi="等线"/>
          <w:sz w:val="44"/>
          <w:szCs w:val="44"/>
        </w:rPr>
      </w:pPr>
    </w:p>
    <w:p w:rsidR="005F36D5" w:rsidRDefault="005F36D5">
      <w:pPr>
        <w:widowControl/>
        <w:jc w:val="left"/>
        <w:rPr>
          <w:rFonts w:ascii="方正小标宋_GBK" w:eastAsia="方正小标宋_GBK" w:hAnsi="等线"/>
          <w:sz w:val="44"/>
          <w:szCs w:val="44"/>
        </w:rPr>
      </w:pPr>
      <w:r>
        <w:rPr>
          <w:rFonts w:ascii="方正小标宋_GBK" w:eastAsia="方正小标宋_GBK" w:hAnsi="等线"/>
          <w:sz w:val="44"/>
          <w:szCs w:val="44"/>
        </w:rPr>
        <w:br w:type="page"/>
      </w:r>
    </w:p>
    <w:p w:rsidR="004B4183" w:rsidRPr="00A90670" w:rsidRDefault="004B4183" w:rsidP="004B4183">
      <w:pPr>
        <w:rPr>
          <w:rFonts w:ascii="方正小标宋_GBK" w:eastAsia="方正小标宋_GBK" w:hAnsi="等线"/>
          <w:sz w:val="44"/>
          <w:szCs w:val="44"/>
        </w:rPr>
      </w:pPr>
      <w:r w:rsidRPr="00A90670">
        <w:rPr>
          <w:rFonts w:ascii="方正小标宋_GBK" w:eastAsia="方正小标宋_GBK" w:hAnsi="等线" w:hint="eastAsia"/>
          <w:sz w:val="44"/>
          <w:szCs w:val="44"/>
        </w:rPr>
        <w:lastRenderedPageBreak/>
        <w:t>20</w:t>
      </w:r>
      <w:r>
        <w:rPr>
          <w:rFonts w:ascii="方正小标宋_GBK" w:eastAsia="方正小标宋_GBK" w:hAnsi="等线"/>
          <w:sz w:val="44"/>
          <w:szCs w:val="44"/>
        </w:rPr>
        <w:t>19</w:t>
      </w:r>
      <w:r w:rsidRPr="00A90670">
        <w:rPr>
          <w:rFonts w:ascii="方正小标宋_GBK" w:eastAsia="方正小标宋_GBK" w:hAnsi="等线" w:hint="eastAsia"/>
          <w:sz w:val="44"/>
          <w:szCs w:val="44"/>
        </w:rPr>
        <w:t>、20</w:t>
      </w:r>
      <w:r>
        <w:rPr>
          <w:rFonts w:ascii="方正小标宋_GBK" w:eastAsia="方正小标宋_GBK" w:hAnsi="等线"/>
          <w:sz w:val="44"/>
          <w:szCs w:val="44"/>
        </w:rPr>
        <w:t>20</w:t>
      </w:r>
      <w:r w:rsidRPr="00A90670">
        <w:rPr>
          <w:rFonts w:ascii="方正小标宋_GBK" w:eastAsia="方正小标宋_GBK" w:hAnsi="等线" w:hint="eastAsia"/>
          <w:sz w:val="44"/>
          <w:szCs w:val="44"/>
        </w:rPr>
        <w:t>年</w:t>
      </w:r>
      <w:r>
        <w:rPr>
          <w:rFonts w:ascii="方正小标宋_GBK" w:eastAsia="方正小标宋_GBK" w:hAnsi="等线" w:hint="eastAsia"/>
          <w:sz w:val="44"/>
          <w:szCs w:val="44"/>
        </w:rPr>
        <w:t>知识产权</w:t>
      </w:r>
      <w:r w:rsidRPr="00A90670">
        <w:rPr>
          <w:rFonts w:ascii="方正小标宋_GBK" w:eastAsia="方正小标宋_GBK" w:hAnsi="等线" w:hint="eastAsia"/>
          <w:sz w:val="44"/>
          <w:szCs w:val="44"/>
        </w:rPr>
        <w:t>申请（授权）一览表</w:t>
      </w:r>
    </w:p>
    <w:p w:rsidR="004B4183" w:rsidRPr="00A90670" w:rsidRDefault="004B4183" w:rsidP="004B4183">
      <w:pPr>
        <w:jc w:val="center"/>
        <w:rPr>
          <w:rFonts w:ascii="方正楷体_GBK" w:eastAsia="方正楷体_GBK" w:hAnsi="等线"/>
          <w:sz w:val="32"/>
          <w:szCs w:val="32"/>
        </w:rPr>
      </w:pPr>
      <w:r w:rsidRPr="00A90670">
        <w:rPr>
          <w:rFonts w:ascii="方正楷体_GBK" w:eastAsia="方正楷体_GBK" w:hAnsi="等线" w:hint="eastAsia"/>
          <w:sz w:val="32"/>
          <w:szCs w:val="32"/>
        </w:rPr>
        <w:t>（装订于申报书后面）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111"/>
        <w:gridCol w:w="1462"/>
        <w:gridCol w:w="1530"/>
        <w:gridCol w:w="1701"/>
        <w:gridCol w:w="1843"/>
      </w:tblGrid>
      <w:tr w:rsidR="004B4183" w:rsidRPr="00D416BD" w:rsidTr="0075715B">
        <w:trPr>
          <w:jc w:val="center"/>
        </w:trPr>
        <w:tc>
          <w:tcPr>
            <w:tcW w:w="993" w:type="dxa"/>
            <w:shd w:val="clear" w:color="auto" w:fill="auto"/>
          </w:tcPr>
          <w:p w:rsidR="004B4183" w:rsidRPr="00B94944" w:rsidRDefault="004B4183" w:rsidP="0075715B">
            <w:pPr>
              <w:adjustRightInd w:val="0"/>
              <w:snapToGrid w:val="0"/>
              <w:rPr>
                <w:rFonts w:ascii="方正仿宋_GBK" w:eastAsia="方正仿宋_GBK" w:hAnsi="等线"/>
                <w:sz w:val="28"/>
                <w:szCs w:val="28"/>
              </w:rPr>
            </w:pPr>
            <w:r w:rsidRPr="00B94944">
              <w:rPr>
                <w:rFonts w:ascii="方正仿宋_GBK" w:eastAsia="方正仿宋_GBK" w:hAnsi="等线" w:hint="eastAsia"/>
                <w:sz w:val="28"/>
                <w:szCs w:val="28"/>
              </w:rPr>
              <w:t>序号</w:t>
            </w:r>
          </w:p>
        </w:tc>
        <w:tc>
          <w:tcPr>
            <w:tcW w:w="2111" w:type="dxa"/>
            <w:shd w:val="clear" w:color="auto" w:fill="auto"/>
          </w:tcPr>
          <w:p w:rsidR="004B4183" w:rsidRPr="00B94944" w:rsidRDefault="004B4183" w:rsidP="0075715B">
            <w:pPr>
              <w:adjustRightInd w:val="0"/>
              <w:snapToGrid w:val="0"/>
              <w:rPr>
                <w:rFonts w:ascii="方正仿宋_GBK" w:eastAsia="方正仿宋_GBK" w:hAnsi="等线"/>
                <w:sz w:val="28"/>
                <w:szCs w:val="28"/>
              </w:rPr>
            </w:pPr>
            <w:r w:rsidRPr="00B94944">
              <w:rPr>
                <w:rFonts w:ascii="方正仿宋_GBK" w:eastAsia="方正仿宋_GBK" w:hAnsi="等线" w:hint="eastAsia"/>
                <w:sz w:val="28"/>
                <w:szCs w:val="28"/>
              </w:rPr>
              <w:t>专利号</w:t>
            </w:r>
            <w:r>
              <w:rPr>
                <w:rFonts w:ascii="方正仿宋_GBK" w:eastAsia="方正仿宋_GBK" w:hAnsi="等线" w:hint="eastAsia"/>
                <w:sz w:val="28"/>
                <w:szCs w:val="28"/>
              </w:rPr>
              <w:t>\</w:t>
            </w:r>
            <w:r w:rsidRPr="00B94944">
              <w:rPr>
                <w:rFonts w:ascii="方正仿宋_GBK" w:eastAsia="方正仿宋_GBK" w:hAnsi="等线" w:hint="eastAsia"/>
                <w:sz w:val="28"/>
                <w:szCs w:val="28"/>
              </w:rPr>
              <w:t>商标</w:t>
            </w:r>
            <w:r w:rsidRPr="00B94944">
              <w:rPr>
                <w:rFonts w:ascii="方正仿宋_GBK" w:eastAsia="方正仿宋_GBK" w:hAnsi="等线"/>
                <w:sz w:val="28"/>
                <w:szCs w:val="28"/>
              </w:rPr>
              <w:t>号</w:t>
            </w:r>
          </w:p>
        </w:tc>
        <w:tc>
          <w:tcPr>
            <w:tcW w:w="1462" w:type="dxa"/>
            <w:shd w:val="clear" w:color="auto" w:fill="auto"/>
          </w:tcPr>
          <w:p w:rsidR="004B4183" w:rsidRPr="00B94944" w:rsidRDefault="004B4183" w:rsidP="0075715B">
            <w:pPr>
              <w:adjustRightInd w:val="0"/>
              <w:snapToGrid w:val="0"/>
              <w:rPr>
                <w:rFonts w:ascii="方正仿宋_GBK" w:eastAsia="方正仿宋_GBK" w:hAnsi="等线"/>
                <w:sz w:val="28"/>
                <w:szCs w:val="28"/>
              </w:rPr>
            </w:pPr>
            <w:r w:rsidRPr="00B94944">
              <w:rPr>
                <w:rFonts w:ascii="方正仿宋_GBK" w:eastAsia="方正仿宋_GBK" w:hAnsi="等线" w:hint="eastAsia"/>
                <w:sz w:val="28"/>
                <w:szCs w:val="28"/>
              </w:rPr>
              <w:t>权利人</w:t>
            </w:r>
          </w:p>
        </w:tc>
        <w:tc>
          <w:tcPr>
            <w:tcW w:w="1530" w:type="dxa"/>
            <w:shd w:val="clear" w:color="auto" w:fill="auto"/>
          </w:tcPr>
          <w:p w:rsidR="004B4183" w:rsidRPr="00B94944" w:rsidRDefault="004B4183" w:rsidP="0075715B">
            <w:pPr>
              <w:adjustRightInd w:val="0"/>
              <w:snapToGrid w:val="0"/>
              <w:rPr>
                <w:rFonts w:ascii="方正仿宋_GBK" w:eastAsia="方正仿宋_GBK" w:hAnsi="等线"/>
                <w:sz w:val="28"/>
                <w:szCs w:val="28"/>
              </w:rPr>
            </w:pPr>
            <w:r w:rsidRPr="00B94944">
              <w:rPr>
                <w:rFonts w:ascii="方正仿宋_GBK" w:eastAsia="方正仿宋_GBK" w:hAnsi="等线" w:hint="eastAsia"/>
                <w:sz w:val="28"/>
                <w:szCs w:val="28"/>
              </w:rPr>
              <w:t>申请</w:t>
            </w:r>
            <w:r w:rsidRPr="00B94944">
              <w:rPr>
                <w:rFonts w:ascii="方正仿宋_GBK" w:eastAsia="方正仿宋_GBK" w:hAnsi="等线"/>
                <w:sz w:val="28"/>
                <w:szCs w:val="28"/>
              </w:rPr>
              <w:t>时间</w:t>
            </w:r>
          </w:p>
        </w:tc>
        <w:tc>
          <w:tcPr>
            <w:tcW w:w="1701" w:type="dxa"/>
            <w:shd w:val="clear" w:color="auto" w:fill="auto"/>
          </w:tcPr>
          <w:p w:rsidR="004B4183" w:rsidRPr="00B94944" w:rsidRDefault="004B4183" w:rsidP="0075715B">
            <w:pPr>
              <w:adjustRightInd w:val="0"/>
              <w:snapToGrid w:val="0"/>
              <w:rPr>
                <w:rFonts w:ascii="方正仿宋_GBK" w:eastAsia="方正仿宋_GBK" w:hAnsi="等线"/>
                <w:sz w:val="28"/>
                <w:szCs w:val="28"/>
              </w:rPr>
            </w:pPr>
            <w:r w:rsidRPr="00B94944">
              <w:rPr>
                <w:rFonts w:ascii="方正仿宋_GBK" w:eastAsia="方正仿宋_GBK" w:hAnsi="等线" w:hint="eastAsia"/>
                <w:sz w:val="28"/>
                <w:szCs w:val="28"/>
              </w:rPr>
              <w:t>法律</w:t>
            </w:r>
            <w:r w:rsidRPr="00B94944">
              <w:rPr>
                <w:rFonts w:ascii="方正仿宋_GBK" w:eastAsia="方正仿宋_GBK" w:hAnsi="等线"/>
                <w:sz w:val="28"/>
                <w:szCs w:val="28"/>
              </w:rPr>
              <w:t>状态</w:t>
            </w:r>
          </w:p>
        </w:tc>
        <w:tc>
          <w:tcPr>
            <w:tcW w:w="1843" w:type="dxa"/>
            <w:shd w:val="clear" w:color="auto" w:fill="auto"/>
          </w:tcPr>
          <w:p w:rsidR="004B4183" w:rsidRPr="00B94944" w:rsidRDefault="004B4183" w:rsidP="0075715B">
            <w:pPr>
              <w:adjustRightInd w:val="0"/>
              <w:snapToGrid w:val="0"/>
              <w:rPr>
                <w:rFonts w:ascii="方正仿宋_GBK" w:eastAsia="方正仿宋_GBK" w:hAnsi="等线"/>
                <w:sz w:val="28"/>
                <w:szCs w:val="28"/>
              </w:rPr>
            </w:pPr>
            <w:r w:rsidRPr="00B94944">
              <w:rPr>
                <w:rFonts w:ascii="方正仿宋_GBK" w:eastAsia="方正仿宋_GBK" w:hAnsi="等线" w:hint="eastAsia"/>
                <w:sz w:val="28"/>
                <w:szCs w:val="28"/>
              </w:rPr>
              <w:t>授权</w:t>
            </w:r>
            <w:r w:rsidRPr="00B94944">
              <w:rPr>
                <w:rFonts w:ascii="方正仿宋_GBK" w:eastAsia="方正仿宋_GBK" w:hAnsi="等线"/>
                <w:sz w:val="28"/>
                <w:szCs w:val="28"/>
              </w:rPr>
              <w:t>时间</w:t>
            </w:r>
          </w:p>
        </w:tc>
      </w:tr>
      <w:tr w:rsidR="004B4183" w:rsidRPr="00D416BD" w:rsidTr="0075715B">
        <w:trPr>
          <w:jc w:val="center"/>
        </w:trPr>
        <w:tc>
          <w:tcPr>
            <w:tcW w:w="993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2111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</w:tr>
      <w:tr w:rsidR="004B4183" w:rsidRPr="00D416BD" w:rsidTr="0075715B">
        <w:trPr>
          <w:jc w:val="center"/>
        </w:trPr>
        <w:tc>
          <w:tcPr>
            <w:tcW w:w="993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2111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</w:tr>
      <w:tr w:rsidR="004B4183" w:rsidRPr="00D416BD" w:rsidTr="0075715B">
        <w:trPr>
          <w:jc w:val="center"/>
        </w:trPr>
        <w:tc>
          <w:tcPr>
            <w:tcW w:w="993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2111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</w:tr>
      <w:tr w:rsidR="004B4183" w:rsidRPr="00D416BD" w:rsidTr="0075715B">
        <w:trPr>
          <w:jc w:val="center"/>
        </w:trPr>
        <w:tc>
          <w:tcPr>
            <w:tcW w:w="993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2111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</w:tr>
      <w:tr w:rsidR="004B4183" w:rsidRPr="00D416BD" w:rsidTr="0075715B">
        <w:trPr>
          <w:jc w:val="center"/>
        </w:trPr>
        <w:tc>
          <w:tcPr>
            <w:tcW w:w="993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2111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</w:tr>
      <w:tr w:rsidR="004B4183" w:rsidRPr="00D416BD" w:rsidTr="0075715B">
        <w:trPr>
          <w:jc w:val="center"/>
        </w:trPr>
        <w:tc>
          <w:tcPr>
            <w:tcW w:w="993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2111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</w:tr>
      <w:tr w:rsidR="004B4183" w:rsidRPr="00D416BD" w:rsidTr="0075715B">
        <w:trPr>
          <w:jc w:val="center"/>
        </w:trPr>
        <w:tc>
          <w:tcPr>
            <w:tcW w:w="993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2111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</w:tr>
      <w:tr w:rsidR="004B4183" w:rsidRPr="00D416BD" w:rsidTr="0075715B">
        <w:trPr>
          <w:jc w:val="center"/>
        </w:trPr>
        <w:tc>
          <w:tcPr>
            <w:tcW w:w="993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2111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</w:tr>
      <w:tr w:rsidR="004B4183" w:rsidRPr="00D416BD" w:rsidTr="0075715B">
        <w:trPr>
          <w:jc w:val="center"/>
        </w:trPr>
        <w:tc>
          <w:tcPr>
            <w:tcW w:w="993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2111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</w:tr>
      <w:tr w:rsidR="004B4183" w:rsidRPr="00D416BD" w:rsidTr="0075715B">
        <w:trPr>
          <w:jc w:val="center"/>
        </w:trPr>
        <w:tc>
          <w:tcPr>
            <w:tcW w:w="993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2111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</w:tr>
      <w:tr w:rsidR="004B4183" w:rsidRPr="00D416BD" w:rsidTr="0075715B">
        <w:trPr>
          <w:jc w:val="center"/>
        </w:trPr>
        <w:tc>
          <w:tcPr>
            <w:tcW w:w="993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2111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</w:tr>
      <w:tr w:rsidR="004B4183" w:rsidRPr="00D416BD" w:rsidTr="0075715B">
        <w:trPr>
          <w:jc w:val="center"/>
        </w:trPr>
        <w:tc>
          <w:tcPr>
            <w:tcW w:w="993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2111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</w:tr>
      <w:tr w:rsidR="004B4183" w:rsidRPr="00D416BD" w:rsidTr="0075715B">
        <w:trPr>
          <w:jc w:val="center"/>
        </w:trPr>
        <w:tc>
          <w:tcPr>
            <w:tcW w:w="993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2111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</w:tr>
      <w:tr w:rsidR="004B4183" w:rsidRPr="00D416BD" w:rsidTr="0075715B">
        <w:trPr>
          <w:jc w:val="center"/>
        </w:trPr>
        <w:tc>
          <w:tcPr>
            <w:tcW w:w="993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2111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4B4183" w:rsidRPr="00D416BD" w:rsidRDefault="004B4183" w:rsidP="0075715B">
            <w:pPr>
              <w:rPr>
                <w:rFonts w:ascii="方正仿宋_GBK" w:eastAsia="方正仿宋_GBK" w:hAnsi="等线"/>
                <w:sz w:val="32"/>
                <w:szCs w:val="32"/>
              </w:rPr>
            </w:pPr>
          </w:p>
        </w:tc>
      </w:tr>
    </w:tbl>
    <w:p w:rsidR="004B4183" w:rsidRPr="00A90670" w:rsidRDefault="004B4183" w:rsidP="004B4183">
      <w:pPr>
        <w:rPr>
          <w:rFonts w:ascii="方正仿宋_GBK" w:eastAsia="方正仿宋_GBK" w:hAnsi="等线" w:hint="eastAsia"/>
          <w:sz w:val="32"/>
          <w:szCs w:val="32"/>
        </w:rPr>
        <w:sectPr w:rsidR="004B4183" w:rsidRPr="00A90670" w:rsidSect="007542DB">
          <w:footerReference w:type="even" r:id="rId7"/>
          <w:footerReference w:type="default" r:id="rId8"/>
          <w:pgSz w:w="11906" w:h="16838"/>
          <w:pgMar w:top="2098" w:right="1531" w:bottom="1985" w:left="1531" w:header="851" w:footer="1417" w:gutter="0"/>
          <w:cols w:space="425"/>
          <w:titlePg/>
          <w:docGrid w:type="lines" w:linePitch="312"/>
        </w:sectPr>
      </w:pPr>
      <w:bookmarkStart w:id="1" w:name="_GoBack"/>
      <w:bookmarkEnd w:id="1"/>
    </w:p>
    <w:p w:rsidR="00341E1D" w:rsidRPr="007E341D" w:rsidRDefault="00341E1D" w:rsidP="00535928">
      <w:pPr>
        <w:rPr>
          <w:rFonts w:ascii="方正仿宋_GBK" w:eastAsia="方正仿宋_GBK" w:hint="eastAsia"/>
          <w:sz w:val="32"/>
          <w:szCs w:val="32"/>
        </w:rPr>
      </w:pPr>
    </w:p>
    <w:sectPr w:rsidR="00341E1D" w:rsidRPr="007E341D" w:rsidSect="005F36D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F66" w:rsidRDefault="00BE3F66" w:rsidP="00A05A53">
      <w:r>
        <w:separator/>
      </w:r>
    </w:p>
  </w:endnote>
  <w:endnote w:type="continuationSeparator" w:id="0">
    <w:p w:rsidR="00BE3F66" w:rsidRDefault="00BE3F66" w:rsidP="00A0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FZFangSong-Z0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83" w:rsidRPr="000F75D2" w:rsidRDefault="004B4183" w:rsidP="00D416BD">
    <w:pPr>
      <w:pStyle w:val="a5"/>
      <w:ind w:firstLineChars="100" w:firstLine="280"/>
      <w:rPr>
        <w:rFonts w:ascii="方正仿宋_GBK" w:eastAsia="方正仿宋_GBK"/>
      </w:rPr>
    </w:pPr>
    <w:r w:rsidRPr="000F75D2">
      <w:rPr>
        <w:rStyle w:val="a9"/>
        <w:rFonts w:ascii="方正仿宋_GBK" w:eastAsia="方正仿宋_GBK" w:hint="eastAsia"/>
        <w:sz w:val="28"/>
      </w:rPr>
      <w:t>―</w:t>
    </w:r>
    <w:r w:rsidRPr="000F75D2">
      <w:rPr>
        <w:rFonts w:ascii="方正仿宋_GBK" w:eastAsia="方正仿宋_GBK" w:hint="eastAsia"/>
        <w:kern w:val="0"/>
        <w:sz w:val="28"/>
      </w:rPr>
      <w:t xml:space="preserve"> </w:t>
    </w:r>
    <w:r w:rsidRPr="000F75D2">
      <w:rPr>
        <w:rFonts w:ascii="方正仿宋_GBK" w:eastAsia="方正仿宋_GBK" w:hint="eastAsia"/>
        <w:kern w:val="0"/>
        <w:sz w:val="28"/>
      </w:rPr>
      <w:fldChar w:fldCharType="begin"/>
    </w:r>
    <w:r w:rsidRPr="000F75D2">
      <w:rPr>
        <w:rFonts w:ascii="方正仿宋_GBK" w:eastAsia="方正仿宋_GBK" w:hint="eastAsia"/>
        <w:kern w:val="0"/>
        <w:sz w:val="28"/>
      </w:rPr>
      <w:instrText xml:space="preserve"> PAGE </w:instrText>
    </w:r>
    <w:r w:rsidRPr="000F75D2">
      <w:rPr>
        <w:rFonts w:ascii="方正仿宋_GBK" w:eastAsia="方正仿宋_GBK" w:hint="eastAsia"/>
        <w:kern w:val="0"/>
        <w:sz w:val="28"/>
      </w:rPr>
      <w:fldChar w:fldCharType="separate"/>
    </w:r>
    <w:r w:rsidR="00535928">
      <w:rPr>
        <w:rFonts w:ascii="方正仿宋_GBK" w:eastAsia="方正仿宋_GBK"/>
        <w:noProof/>
        <w:kern w:val="0"/>
        <w:sz w:val="28"/>
      </w:rPr>
      <w:t>6</w:t>
    </w:r>
    <w:r w:rsidRPr="000F75D2">
      <w:rPr>
        <w:rFonts w:ascii="方正仿宋_GBK" w:eastAsia="方正仿宋_GBK" w:hint="eastAsia"/>
        <w:kern w:val="0"/>
        <w:sz w:val="28"/>
      </w:rPr>
      <w:fldChar w:fldCharType="end"/>
    </w:r>
    <w:r w:rsidRPr="000F75D2">
      <w:rPr>
        <w:rFonts w:ascii="方正仿宋_GBK" w:eastAsia="方正仿宋_GBK" w:hint="eastAsia"/>
        <w:kern w:val="0"/>
        <w:sz w:val="28"/>
      </w:rPr>
      <w:t xml:space="preserve"> </w:t>
    </w:r>
    <w:r w:rsidRPr="000F75D2">
      <w:rPr>
        <w:rStyle w:val="a9"/>
        <w:rFonts w:ascii="方正仿宋_GBK" w:eastAsia="方正仿宋_GBK"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83" w:rsidRPr="000F75D2" w:rsidRDefault="004B4183" w:rsidP="00D416BD">
    <w:pPr>
      <w:pStyle w:val="a5"/>
      <w:wordWrap w:val="0"/>
      <w:jc w:val="right"/>
      <w:rPr>
        <w:rFonts w:ascii="方正仿宋_GBK" w:eastAsia="方正仿宋_GBK"/>
      </w:rPr>
    </w:pPr>
    <w:r w:rsidRPr="000F75D2">
      <w:rPr>
        <w:rStyle w:val="a9"/>
        <w:rFonts w:ascii="方正仿宋_GBK" w:eastAsia="方正仿宋_GBK" w:hint="eastAsia"/>
        <w:sz w:val="28"/>
      </w:rPr>
      <w:t>―</w:t>
    </w:r>
    <w:r w:rsidRPr="000F75D2">
      <w:rPr>
        <w:rFonts w:ascii="方正仿宋_GBK" w:eastAsia="方正仿宋_GBK" w:hint="eastAsia"/>
        <w:kern w:val="0"/>
        <w:sz w:val="28"/>
      </w:rPr>
      <w:t xml:space="preserve"> </w:t>
    </w:r>
    <w:r w:rsidRPr="000F75D2">
      <w:rPr>
        <w:rFonts w:ascii="方正仿宋_GBK" w:eastAsia="方正仿宋_GBK" w:hint="eastAsia"/>
        <w:kern w:val="0"/>
        <w:sz w:val="28"/>
      </w:rPr>
      <w:fldChar w:fldCharType="begin"/>
    </w:r>
    <w:r w:rsidRPr="000F75D2">
      <w:rPr>
        <w:rFonts w:ascii="方正仿宋_GBK" w:eastAsia="方正仿宋_GBK" w:hint="eastAsia"/>
        <w:kern w:val="0"/>
        <w:sz w:val="28"/>
      </w:rPr>
      <w:instrText xml:space="preserve"> PAGE </w:instrText>
    </w:r>
    <w:r w:rsidRPr="000F75D2">
      <w:rPr>
        <w:rFonts w:ascii="方正仿宋_GBK" w:eastAsia="方正仿宋_GBK" w:hint="eastAsia"/>
        <w:kern w:val="0"/>
        <w:sz w:val="28"/>
      </w:rPr>
      <w:fldChar w:fldCharType="separate"/>
    </w:r>
    <w:r w:rsidR="00535928">
      <w:rPr>
        <w:rFonts w:ascii="方正仿宋_GBK" w:eastAsia="方正仿宋_GBK"/>
        <w:noProof/>
        <w:kern w:val="0"/>
        <w:sz w:val="28"/>
      </w:rPr>
      <w:t>5</w:t>
    </w:r>
    <w:r w:rsidRPr="000F75D2">
      <w:rPr>
        <w:rFonts w:ascii="方正仿宋_GBK" w:eastAsia="方正仿宋_GBK" w:hint="eastAsia"/>
        <w:kern w:val="0"/>
        <w:sz w:val="28"/>
      </w:rPr>
      <w:fldChar w:fldCharType="end"/>
    </w:r>
    <w:r w:rsidRPr="000F75D2">
      <w:rPr>
        <w:rFonts w:ascii="方正仿宋_GBK" w:eastAsia="方正仿宋_GBK" w:hint="eastAsia"/>
        <w:kern w:val="0"/>
        <w:sz w:val="28"/>
      </w:rPr>
      <w:t xml:space="preserve"> </w:t>
    </w:r>
    <w:r w:rsidRPr="000F75D2">
      <w:rPr>
        <w:rStyle w:val="a9"/>
        <w:rFonts w:ascii="方正仿宋_GBK" w:eastAsia="方正仿宋_GBK" w:hint="eastAsia"/>
        <w:sz w:val="28"/>
      </w:rPr>
      <w:t>―</w:t>
    </w:r>
    <w:r>
      <w:rPr>
        <w:rStyle w:val="a9"/>
        <w:rFonts w:ascii="方正仿宋_GBK" w:eastAsia="方正仿宋_GBK" w:hint="eastAsia"/>
        <w:sz w:val="28"/>
      </w:rPr>
      <w:t xml:space="preserve"> </w:t>
    </w:r>
    <w:r>
      <w:rPr>
        <w:rStyle w:val="a9"/>
        <w:rFonts w:ascii="方正仿宋_GBK" w:eastAsia="方正仿宋_GBK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F66" w:rsidRDefault="00BE3F66" w:rsidP="00A05A53">
      <w:r>
        <w:separator/>
      </w:r>
    </w:p>
  </w:footnote>
  <w:footnote w:type="continuationSeparator" w:id="0">
    <w:p w:rsidR="00BE3F66" w:rsidRDefault="00BE3F66" w:rsidP="00A05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5EB4"/>
    <w:multiLevelType w:val="hybridMultilevel"/>
    <w:tmpl w:val="A3EC1840"/>
    <w:lvl w:ilvl="0" w:tplc="28A24B1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7D"/>
    <w:rsid w:val="000003A8"/>
    <w:rsid w:val="000104FF"/>
    <w:rsid w:val="00013AF3"/>
    <w:rsid w:val="00015DD2"/>
    <w:rsid w:val="00017496"/>
    <w:rsid w:val="00023167"/>
    <w:rsid w:val="00024BB8"/>
    <w:rsid w:val="000259A6"/>
    <w:rsid w:val="00030BCA"/>
    <w:rsid w:val="0003168C"/>
    <w:rsid w:val="0005153F"/>
    <w:rsid w:val="00062503"/>
    <w:rsid w:val="00064B05"/>
    <w:rsid w:val="00067E7D"/>
    <w:rsid w:val="00072A60"/>
    <w:rsid w:val="00074B1C"/>
    <w:rsid w:val="00081B24"/>
    <w:rsid w:val="000941C3"/>
    <w:rsid w:val="000A2C11"/>
    <w:rsid w:val="000A4DCB"/>
    <w:rsid w:val="000A6A56"/>
    <w:rsid w:val="000B12A9"/>
    <w:rsid w:val="000B7363"/>
    <w:rsid w:val="000C20FC"/>
    <w:rsid w:val="000C2FA8"/>
    <w:rsid w:val="000C4BA7"/>
    <w:rsid w:val="000C7F9E"/>
    <w:rsid w:val="000D75CE"/>
    <w:rsid w:val="0010098D"/>
    <w:rsid w:val="00101578"/>
    <w:rsid w:val="00101720"/>
    <w:rsid w:val="00112071"/>
    <w:rsid w:val="001123D4"/>
    <w:rsid w:val="001126BC"/>
    <w:rsid w:val="00115754"/>
    <w:rsid w:val="001179B0"/>
    <w:rsid w:val="00123F8F"/>
    <w:rsid w:val="001252C8"/>
    <w:rsid w:val="00125BC8"/>
    <w:rsid w:val="001267B9"/>
    <w:rsid w:val="001429C6"/>
    <w:rsid w:val="0014448F"/>
    <w:rsid w:val="00145808"/>
    <w:rsid w:val="001478EB"/>
    <w:rsid w:val="00153FE2"/>
    <w:rsid w:val="001549F3"/>
    <w:rsid w:val="00166539"/>
    <w:rsid w:val="00171C4C"/>
    <w:rsid w:val="00173420"/>
    <w:rsid w:val="00174EC2"/>
    <w:rsid w:val="00177716"/>
    <w:rsid w:val="001836C3"/>
    <w:rsid w:val="001837B6"/>
    <w:rsid w:val="00185809"/>
    <w:rsid w:val="00185B33"/>
    <w:rsid w:val="001B1C64"/>
    <w:rsid w:val="001B3239"/>
    <w:rsid w:val="001C06BB"/>
    <w:rsid w:val="001C5EE2"/>
    <w:rsid w:val="001D185C"/>
    <w:rsid w:val="001D2D77"/>
    <w:rsid w:val="001D37A2"/>
    <w:rsid w:val="001E3318"/>
    <w:rsid w:val="001E6E19"/>
    <w:rsid w:val="001E7180"/>
    <w:rsid w:val="00214584"/>
    <w:rsid w:val="002150B7"/>
    <w:rsid w:val="00215939"/>
    <w:rsid w:val="00227657"/>
    <w:rsid w:val="002356D9"/>
    <w:rsid w:val="002375B7"/>
    <w:rsid w:val="00240626"/>
    <w:rsid w:val="00240F5E"/>
    <w:rsid w:val="00243E67"/>
    <w:rsid w:val="00244AF2"/>
    <w:rsid w:val="00252957"/>
    <w:rsid w:val="00252C1E"/>
    <w:rsid w:val="0025598E"/>
    <w:rsid w:val="00257ACB"/>
    <w:rsid w:val="00257B6B"/>
    <w:rsid w:val="002641BF"/>
    <w:rsid w:val="002658C0"/>
    <w:rsid w:val="00267F82"/>
    <w:rsid w:val="00271607"/>
    <w:rsid w:val="00271E99"/>
    <w:rsid w:val="00275B42"/>
    <w:rsid w:val="002964A5"/>
    <w:rsid w:val="002B088B"/>
    <w:rsid w:val="002C465D"/>
    <w:rsid w:val="002C60DD"/>
    <w:rsid w:val="002D19C3"/>
    <w:rsid w:val="002D2DA9"/>
    <w:rsid w:val="002D734A"/>
    <w:rsid w:val="002F32C6"/>
    <w:rsid w:val="002F4BC7"/>
    <w:rsid w:val="0030792B"/>
    <w:rsid w:val="003127F8"/>
    <w:rsid w:val="00313466"/>
    <w:rsid w:val="00316F59"/>
    <w:rsid w:val="00323800"/>
    <w:rsid w:val="00330F29"/>
    <w:rsid w:val="0033253F"/>
    <w:rsid w:val="00333317"/>
    <w:rsid w:val="00334CC5"/>
    <w:rsid w:val="00340971"/>
    <w:rsid w:val="00341E1D"/>
    <w:rsid w:val="00343100"/>
    <w:rsid w:val="00354FE8"/>
    <w:rsid w:val="003637B0"/>
    <w:rsid w:val="003741E5"/>
    <w:rsid w:val="003759EF"/>
    <w:rsid w:val="003763F2"/>
    <w:rsid w:val="00377890"/>
    <w:rsid w:val="003834CD"/>
    <w:rsid w:val="00384854"/>
    <w:rsid w:val="00393CBD"/>
    <w:rsid w:val="003A6151"/>
    <w:rsid w:val="003B0066"/>
    <w:rsid w:val="003B78D9"/>
    <w:rsid w:val="003C0721"/>
    <w:rsid w:val="003D3A84"/>
    <w:rsid w:val="003D52D1"/>
    <w:rsid w:val="003E1B0B"/>
    <w:rsid w:val="003E3B05"/>
    <w:rsid w:val="003E71EE"/>
    <w:rsid w:val="003F49A2"/>
    <w:rsid w:val="00402B1B"/>
    <w:rsid w:val="00407839"/>
    <w:rsid w:val="00407DE2"/>
    <w:rsid w:val="00433B64"/>
    <w:rsid w:val="00436732"/>
    <w:rsid w:val="00437511"/>
    <w:rsid w:val="004416C5"/>
    <w:rsid w:val="00446A75"/>
    <w:rsid w:val="00453B26"/>
    <w:rsid w:val="00455B5D"/>
    <w:rsid w:val="00456699"/>
    <w:rsid w:val="00463FDB"/>
    <w:rsid w:val="00467F73"/>
    <w:rsid w:val="00477106"/>
    <w:rsid w:val="004779DE"/>
    <w:rsid w:val="004824BA"/>
    <w:rsid w:val="00483510"/>
    <w:rsid w:val="0048526B"/>
    <w:rsid w:val="004875CE"/>
    <w:rsid w:val="004935CA"/>
    <w:rsid w:val="00496C62"/>
    <w:rsid w:val="004A2C09"/>
    <w:rsid w:val="004A5063"/>
    <w:rsid w:val="004B0A02"/>
    <w:rsid w:val="004B4183"/>
    <w:rsid w:val="004C3271"/>
    <w:rsid w:val="004C6CE6"/>
    <w:rsid w:val="004D4EBE"/>
    <w:rsid w:val="004F0F05"/>
    <w:rsid w:val="0050162E"/>
    <w:rsid w:val="00504FEA"/>
    <w:rsid w:val="0050665D"/>
    <w:rsid w:val="00506C7C"/>
    <w:rsid w:val="005070D8"/>
    <w:rsid w:val="005114A7"/>
    <w:rsid w:val="00535928"/>
    <w:rsid w:val="00535BC8"/>
    <w:rsid w:val="00541C20"/>
    <w:rsid w:val="005548C1"/>
    <w:rsid w:val="00554FC4"/>
    <w:rsid w:val="00555657"/>
    <w:rsid w:val="0056032B"/>
    <w:rsid w:val="00560517"/>
    <w:rsid w:val="00561176"/>
    <w:rsid w:val="00570109"/>
    <w:rsid w:val="00574586"/>
    <w:rsid w:val="005745B0"/>
    <w:rsid w:val="005775CD"/>
    <w:rsid w:val="00580365"/>
    <w:rsid w:val="00583D13"/>
    <w:rsid w:val="005857FC"/>
    <w:rsid w:val="00585C4B"/>
    <w:rsid w:val="005970FE"/>
    <w:rsid w:val="005A0083"/>
    <w:rsid w:val="005A010F"/>
    <w:rsid w:val="005A1D8D"/>
    <w:rsid w:val="005A2BF5"/>
    <w:rsid w:val="005A534E"/>
    <w:rsid w:val="005B2CCC"/>
    <w:rsid w:val="005B5E66"/>
    <w:rsid w:val="005B7081"/>
    <w:rsid w:val="005B76BB"/>
    <w:rsid w:val="005B7B6E"/>
    <w:rsid w:val="005C20C4"/>
    <w:rsid w:val="005C34CA"/>
    <w:rsid w:val="005D68CF"/>
    <w:rsid w:val="005F1B7B"/>
    <w:rsid w:val="005F36D5"/>
    <w:rsid w:val="006137AB"/>
    <w:rsid w:val="006242A1"/>
    <w:rsid w:val="00662FE8"/>
    <w:rsid w:val="00666A08"/>
    <w:rsid w:val="00670030"/>
    <w:rsid w:val="00676288"/>
    <w:rsid w:val="0068230B"/>
    <w:rsid w:val="00691C80"/>
    <w:rsid w:val="00697BE1"/>
    <w:rsid w:val="006A4EF0"/>
    <w:rsid w:val="006B1FBF"/>
    <w:rsid w:val="006D354D"/>
    <w:rsid w:val="006D45D2"/>
    <w:rsid w:val="006D5C4C"/>
    <w:rsid w:val="006D654A"/>
    <w:rsid w:val="006D7286"/>
    <w:rsid w:val="007001ED"/>
    <w:rsid w:val="00701775"/>
    <w:rsid w:val="00706816"/>
    <w:rsid w:val="00712BE1"/>
    <w:rsid w:val="0071552E"/>
    <w:rsid w:val="00715EEF"/>
    <w:rsid w:val="00716D6B"/>
    <w:rsid w:val="00723EA1"/>
    <w:rsid w:val="007304CA"/>
    <w:rsid w:val="00742CE8"/>
    <w:rsid w:val="007542DB"/>
    <w:rsid w:val="00762864"/>
    <w:rsid w:val="00790290"/>
    <w:rsid w:val="00792853"/>
    <w:rsid w:val="00796497"/>
    <w:rsid w:val="007A421F"/>
    <w:rsid w:val="007B21BC"/>
    <w:rsid w:val="007C3917"/>
    <w:rsid w:val="007C48D2"/>
    <w:rsid w:val="007C4A3F"/>
    <w:rsid w:val="007D0027"/>
    <w:rsid w:val="007D21C7"/>
    <w:rsid w:val="007D2E66"/>
    <w:rsid w:val="007E341D"/>
    <w:rsid w:val="007E4744"/>
    <w:rsid w:val="007E6EC9"/>
    <w:rsid w:val="0080546D"/>
    <w:rsid w:val="00806865"/>
    <w:rsid w:val="008100B6"/>
    <w:rsid w:val="00814354"/>
    <w:rsid w:val="00822147"/>
    <w:rsid w:val="008273D7"/>
    <w:rsid w:val="00830896"/>
    <w:rsid w:val="00836D83"/>
    <w:rsid w:val="00843A22"/>
    <w:rsid w:val="00847970"/>
    <w:rsid w:val="00850786"/>
    <w:rsid w:val="00851825"/>
    <w:rsid w:val="0085267C"/>
    <w:rsid w:val="00855D70"/>
    <w:rsid w:val="008678DB"/>
    <w:rsid w:val="00871D2B"/>
    <w:rsid w:val="008735A1"/>
    <w:rsid w:val="00877854"/>
    <w:rsid w:val="00882D78"/>
    <w:rsid w:val="00883B97"/>
    <w:rsid w:val="00886708"/>
    <w:rsid w:val="00887349"/>
    <w:rsid w:val="008908F3"/>
    <w:rsid w:val="00890EA7"/>
    <w:rsid w:val="00893E8B"/>
    <w:rsid w:val="00894264"/>
    <w:rsid w:val="00896B5D"/>
    <w:rsid w:val="00897B64"/>
    <w:rsid w:val="008B0BF5"/>
    <w:rsid w:val="008B6218"/>
    <w:rsid w:val="008C55EA"/>
    <w:rsid w:val="008D22E4"/>
    <w:rsid w:val="008E414E"/>
    <w:rsid w:val="008E6411"/>
    <w:rsid w:val="008E6F44"/>
    <w:rsid w:val="008F258D"/>
    <w:rsid w:val="008F281B"/>
    <w:rsid w:val="008F7712"/>
    <w:rsid w:val="00903A3E"/>
    <w:rsid w:val="00904A24"/>
    <w:rsid w:val="00913B9F"/>
    <w:rsid w:val="009217EC"/>
    <w:rsid w:val="009239E2"/>
    <w:rsid w:val="00940D52"/>
    <w:rsid w:val="009501EB"/>
    <w:rsid w:val="00956C30"/>
    <w:rsid w:val="00962894"/>
    <w:rsid w:val="009676F5"/>
    <w:rsid w:val="00971730"/>
    <w:rsid w:val="00971B7F"/>
    <w:rsid w:val="0097396B"/>
    <w:rsid w:val="00985446"/>
    <w:rsid w:val="0099250F"/>
    <w:rsid w:val="00997960"/>
    <w:rsid w:val="009A163F"/>
    <w:rsid w:val="009A5FED"/>
    <w:rsid w:val="009B1016"/>
    <w:rsid w:val="009B5D0E"/>
    <w:rsid w:val="009C05C9"/>
    <w:rsid w:val="009D1DE9"/>
    <w:rsid w:val="009D3B6B"/>
    <w:rsid w:val="009D4FC7"/>
    <w:rsid w:val="009E1B88"/>
    <w:rsid w:val="009E1BB1"/>
    <w:rsid w:val="009E2EB0"/>
    <w:rsid w:val="009F2D92"/>
    <w:rsid w:val="009F343F"/>
    <w:rsid w:val="00A041BC"/>
    <w:rsid w:val="00A05A53"/>
    <w:rsid w:val="00A14270"/>
    <w:rsid w:val="00A202A8"/>
    <w:rsid w:val="00A24713"/>
    <w:rsid w:val="00A24DCA"/>
    <w:rsid w:val="00A24FCA"/>
    <w:rsid w:val="00A33576"/>
    <w:rsid w:val="00A47D29"/>
    <w:rsid w:val="00A6199B"/>
    <w:rsid w:val="00A6208D"/>
    <w:rsid w:val="00A85E0E"/>
    <w:rsid w:val="00A86014"/>
    <w:rsid w:val="00A92AAD"/>
    <w:rsid w:val="00A94818"/>
    <w:rsid w:val="00A959A1"/>
    <w:rsid w:val="00A9672A"/>
    <w:rsid w:val="00AA3177"/>
    <w:rsid w:val="00AC0EFB"/>
    <w:rsid w:val="00AC1191"/>
    <w:rsid w:val="00AC33A1"/>
    <w:rsid w:val="00AC3FFE"/>
    <w:rsid w:val="00AC60BA"/>
    <w:rsid w:val="00AD0742"/>
    <w:rsid w:val="00AD1527"/>
    <w:rsid w:val="00AD252E"/>
    <w:rsid w:val="00AD7278"/>
    <w:rsid w:val="00AE5A78"/>
    <w:rsid w:val="00AF0E6F"/>
    <w:rsid w:val="00AF18B5"/>
    <w:rsid w:val="00AF1C73"/>
    <w:rsid w:val="00AF7733"/>
    <w:rsid w:val="00B00A82"/>
    <w:rsid w:val="00B05539"/>
    <w:rsid w:val="00B05C91"/>
    <w:rsid w:val="00B05FE0"/>
    <w:rsid w:val="00B14B44"/>
    <w:rsid w:val="00B1757C"/>
    <w:rsid w:val="00B17A19"/>
    <w:rsid w:val="00B23362"/>
    <w:rsid w:val="00B2664B"/>
    <w:rsid w:val="00B365B0"/>
    <w:rsid w:val="00B47A21"/>
    <w:rsid w:val="00B529EF"/>
    <w:rsid w:val="00B61566"/>
    <w:rsid w:val="00B645E0"/>
    <w:rsid w:val="00B764C5"/>
    <w:rsid w:val="00B76515"/>
    <w:rsid w:val="00B77D32"/>
    <w:rsid w:val="00B85DC0"/>
    <w:rsid w:val="00B91A39"/>
    <w:rsid w:val="00B93480"/>
    <w:rsid w:val="00B97EA4"/>
    <w:rsid w:val="00BA0620"/>
    <w:rsid w:val="00BA1569"/>
    <w:rsid w:val="00BA5738"/>
    <w:rsid w:val="00BA7129"/>
    <w:rsid w:val="00BB17F9"/>
    <w:rsid w:val="00BB6D1F"/>
    <w:rsid w:val="00BC3EAD"/>
    <w:rsid w:val="00BD3176"/>
    <w:rsid w:val="00BD42CE"/>
    <w:rsid w:val="00BE02A2"/>
    <w:rsid w:val="00BE0911"/>
    <w:rsid w:val="00BE3F66"/>
    <w:rsid w:val="00BE47E2"/>
    <w:rsid w:val="00BE67A6"/>
    <w:rsid w:val="00BF1470"/>
    <w:rsid w:val="00BF15F4"/>
    <w:rsid w:val="00BF210F"/>
    <w:rsid w:val="00C03157"/>
    <w:rsid w:val="00C0539D"/>
    <w:rsid w:val="00C101B7"/>
    <w:rsid w:val="00C131B9"/>
    <w:rsid w:val="00C138B2"/>
    <w:rsid w:val="00C17259"/>
    <w:rsid w:val="00C40716"/>
    <w:rsid w:val="00C448FE"/>
    <w:rsid w:val="00C47E97"/>
    <w:rsid w:val="00C55461"/>
    <w:rsid w:val="00C66077"/>
    <w:rsid w:val="00C96866"/>
    <w:rsid w:val="00CA0DEA"/>
    <w:rsid w:val="00CA26FB"/>
    <w:rsid w:val="00CB17D8"/>
    <w:rsid w:val="00CB3ADD"/>
    <w:rsid w:val="00CC5BB6"/>
    <w:rsid w:val="00CD2112"/>
    <w:rsid w:val="00CD3D31"/>
    <w:rsid w:val="00CD7313"/>
    <w:rsid w:val="00CD738C"/>
    <w:rsid w:val="00CE348F"/>
    <w:rsid w:val="00CF2B6F"/>
    <w:rsid w:val="00D137E5"/>
    <w:rsid w:val="00D26CD2"/>
    <w:rsid w:val="00D54AE2"/>
    <w:rsid w:val="00D73AE1"/>
    <w:rsid w:val="00D7598F"/>
    <w:rsid w:val="00D854DE"/>
    <w:rsid w:val="00D85DFD"/>
    <w:rsid w:val="00D90906"/>
    <w:rsid w:val="00D90AB4"/>
    <w:rsid w:val="00D9375E"/>
    <w:rsid w:val="00D963A4"/>
    <w:rsid w:val="00DA3EE7"/>
    <w:rsid w:val="00DA4049"/>
    <w:rsid w:val="00DA4413"/>
    <w:rsid w:val="00DA54C0"/>
    <w:rsid w:val="00DB591C"/>
    <w:rsid w:val="00DC3371"/>
    <w:rsid w:val="00DC3433"/>
    <w:rsid w:val="00DC519F"/>
    <w:rsid w:val="00DD1E2E"/>
    <w:rsid w:val="00DD39D6"/>
    <w:rsid w:val="00DD5FB6"/>
    <w:rsid w:val="00DD752A"/>
    <w:rsid w:val="00DF33B5"/>
    <w:rsid w:val="00DF5899"/>
    <w:rsid w:val="00E02804"/>
    <w:rsid w:val="00E05A44"/>
    <w:rsid w:val="00E10E62"/>
    <w:rsid w:val="00E15ACB"/>
    <w:rsid w:val="00E20D15"/>
    <w:rsid w:val="00E55196"/>
    <w:rsid w:val="00E55D71"/>
    <w:rsid w:val="00E55E3A"/>
    <w:rsid w:val="00E55F81"/>
    <w:rsid w:val="00E571BC"/>
    <w:rsid w:val="00E772CF"/>
    <w:rsid w:val="00E86DC2"/>
    <w:rsid w:val="00E91639"/>
    <w:rsid w:val="00EA01BD"/>
    <w:rsid w:val="00EB66E7"/>
    <w:rsid w:val="00EC019F"/>
    <w:rsid w:val="00ED104C"/>
    <w:rsid w:val="00ED3211"/>
    <w:rsid w:val="00EE3D5E"/>
    <w:rsid w:val="00EF520B"/>
    <w:rsid w:val="00F11F5F"/>
    <w:rsid w:val="00F12065"/>
    <w:rsid w:val="00F12F90"/>
    <w:rsid w:val="00F13BF0"/>
    <w:rsid w:val="00F15CF2"/>
    <w:rsid w:val="00F17448"/>
    <w:rsid w:val="00F2270C"/>
    <w:rsid w:val="00F22B69"/>
    <w:rsid w:val="00F24214"/>
    <w:rsid w:val="00F24870"/>
    <w:rsid w:val="00F32F7D"/>
    <w:rsid w:val="00F340E9"/>
    <w:rsid w:val="00F37D24"/>
    <w:rsid w:val="00F52029"/>
    <w:rsid w:val="00F52B64"/>
    <w:rsid w:val="00F605D5"/>
    <w:rsid w:val="00F63ADC"/>
    <w:rsid w:val="00F73ADD"/>
    <w:rsid w:val="00F77420"/>
    <w:rsid w:val="00F80DAE"/>
    <w:rsid w:val="00F87333"/>
    <w:rsid w:val="00F93BD5"/>
    <w:rsid w:val="00F96ACC"/>
    <w:rsid w:val="00FA36AD"/>
    <w:rsid w:val="00FA66B0"/>
    <w:rsid w:val="00FA7D29"/>
    <w:rsid w:val="00FB5388"/>
    <w:rsid w:val="00FD29A9"/>
    <w:rsid w:val="00FE4DD2"/>
    <w:rsid w:val="00FE5BC5"/>
    <w:rsid w:val="00FF5BDB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BDF34"/>
  <w15:chartTrackingRefBased/>
  <w15:docId w15:val="{08BFD9A2-6634-4214-9450-225153FF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5A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5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5A53"/>
    <w:rPr>
      <w:sz w:val="18"/>
      <w:szCs w:val="18"/>
    </w:rPr>
  </w:style>
  <w:style w:type="character" w:styleId="a7">
    <w:name w:val="Hyperlink"/>
    <w:basedOn w:val="a0"/>
    <w:uiPriority w:val="99"/>
    <w:unhideWhenUsed/>
    <w:rsid w:val="005C34C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B4183"/>
    <w:pPr>
      <w:ind w:firstLineChars="200" w:firstLine="420"/>
    </w:pPr>
  </w:style>
  <w:style w:type="character" w:styleId="a9">
    <w:name w:val="page number"/>
    <w:rsid w:val="004B4183"/>
  </w:style>
  <w:style w:type="paragraph" w:styleId="aa">
    <w:name w:val="Balloon Text"/>
    <w:basedOn w:val="a"/>
    <w:link w:val="ab"/>
    <w:uiPriority w:val="99"/>
    <w:semiHidden/>
    <w:unhideWhenUsed/>
    <w:rsid w:val="005775C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775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9425">
                  <w:marLeft w:val="0"/>
                  <w:marRight w:val="0"/>
                  <w:marTop w:val="0"/>
                  <w:marBottom w:val="0"/>
                  <w:divBdr>
                    <w:top w:val="single" w:sz="6" w:space="26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张朝君</dc:creator>
  <cp:keywords/>
  <dc:description/>
  <cp:lastModifiedBy>AutoBVT</cp:lastModifiedBy>
  <cp:revision>8</cp:revision>
  <cp:lastPrinted>2020-08-31T08:09:00Z</cp:lastPrinted>
  <dcterms:created xsi:type="dcterms:W3CDTF">2020-09-07T08:33:00Z</dcterms:created>
  <dcterms:modified xsi:type="dcterms:W3CDTF">2020-09-07T09:38:00Z</dcterms:modified>
</cp:coreProperties>
</file>