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600" w:lineRule="atLeast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附件</w:t>
      </w:r>
    </w:p>
    <w:p>
      <w:pPr>
        <w:widowControl w:val="0"/>
        <w:adjustRightInd w:val="0"/>
        <w:snapToGrid w:val="0"/>
        <w:spacing w:line="600" w:lineRule="atLeast"/>
        <w:jc w:val="left"/>
        <w:rPr>
          <w:rFonts w:hint="default" w:ascii="Times New Roman" w:hAnsi="Times New Roman" w:eastAsia="方正小标宋简体"/>
          <w:color w:val="000000"/>
          <w:sz w:val="44"/>
        </w:rPr>
      </w:pPr>
    </w:p>
    <w:p>
      <w:pPr>
        <w:widowControl w:val="0"/>
        <w:adjustRightInd w:val="0"/>
        <w:snapToGrid w:val="0"/>
        <w:spacing w:line="600" w:lineRule="atLeast"/>
        <w:jc w:val="left"/>
        <w:rPr>
          <w:rFonts w:hint="default" w:ascii="Times New Roman" w:hAnsi="Times New Roman" w:eastAsia="方正小标宋简体"/>
          <w:color w:val="000000"/>
          <w:sz w:val="44"/>
        </w:rPr>
      </w:pPr>
    </w:p>
    <w:p>
      <w:pPr>
        <w:widowControl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</w:rPr>
        <w:t>XX企业</w:t>
      </w:r>
    </w:p>
    <w:p>
      <w:pPr>
        <w:widowControl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</w:rPr>
        <w:t>“能效领跑者”申请报告</w:t>
      </w:r>
    </w:p>
    <w:p>
      <w:pPr>
        <w:widowControl w:val="0"/>
        <w:adjustRightInd w:val="0"/>
        <w:snapToGrid w:val="0"/>
        <w:spacing w:line="600" w:lineRule="atLeast"/>
        <w:jc w:val="center"/>
        <w:rPr>
          <w:rFonts w:hint="default" w:ascii="Times New Roman" w:hAnsi="Times New Roman"/>
          <w:b/>
          <w:color w:val="000000"/>
          <w:sz w:val="44"/>
        </w:rPr>
      </w:pPr>
    </w:p>
    <w:p>
      <w:pPr>
        <w:widowControl w:val="0"/>
        <w:adjustRightInd w:val="0"/>
        <w:snapToGrid w:val="0"/>
        <w:spacing w:line="600" w:lineRule="atLeast"/>
        <w:jc w:val="center"/>
        <w:rPr>
          <w:rFonts w:hint="default" w:ascii="Times New Roman" w:hAnsi="Times New Roman"/>
          <w:b/>
          <w:color w:val="000000"/>
          <w:sz w:val="44"/>
        </w:rPr>
      </w:pPr>
    </w:p>
    <w:p>
      <w:pPr>
        <w:widowControl w:val="0"/>
        <w:adjustRightInd w:val="0"/>
        <w:snapToGrid w:val="0"/>
        <w:spacing w:line="600" w:lineRule="atLeast"/>
        <w:jc w:val="center"/>
        <w:rPr>
          <w:rFonts w:hint="default" w:ascii="Times New Roman" w:hAnsi="Times New Roman"/>
          <w:b/>
          <w:color w:val="000000"/>
          <w:sz w:val="44"/>
        </w:rPr>
      </w:pPr>
    </w:p>
    <w:p>
      <w:pPr>
        <w:widowControl w:val="0"/>
        <w:adjustRightInd w:val="0"/>
        <w:snapToGrid w:val="0"/>
        <w:spacing w:line="600" w:lineRule="atLeast"/>
        <w:jc w:val="center"/>
        <w:rPr>
          <w:rFonts w:hint="default" w:ascii="Times New Roman" w:hAnsi="Times New Roman"/>
          <w:b/>
          <w:color w:val="000000"/>
          <w:sz w:val="44"/>
        </w:rPr>
      </w:pPr>
    </w:p>
    <w:p>
      <w:pPr>
        <w:widowControl w:val="0"/>
        <w:adjustRightInd w:val="0"/>
        <w:snapToGrid w:val="0"/>
        <w:spacing w:line="600" w:lineRule="atLeast"/>
        <w:jc w:val="center"/>
        <w:rPr>
          <w:rFonts w:hint="default" w:ascii="Times New Roman" w:hAnsi="Times New Roman"/>
          <w:b/>
          <w:color w:val="000000"/>
          <w:sz w:val="44"/>
        </w:rPr>
      </w:pPr>
    </w:p>
    <w:p>
      <w:pPr>
        <w:widowControl w:val="0"/>
        <w:adjustRightInd w:val="0"/>
        <w:snapToGrid w:val="0"/>
        <w:spacing w:line="600" w:lineRule="atLeast"/>
        <w:jc w:val="center"/>
        <w:rPr>
          <w:rFonts w:hint="default" w:ascii="Times New Roman" w:hAnsi="Times New Roman"/>
          <w:b/>
          <w:color w:val="000000"/>
          <w:sz w:val="44"/>
        </w:rPr>
      </w:pPr>
    </w:p>
    <w:p>
      <w:pPr>
        <w:widowControl w:val="0"/>
        <w:adjustRightInd w:val="0"/>
        <w:snapToGrid w:val="0"/>
        <w:spacing w:line="600" w:lineRule="atLeast"/>
        <w:jc w:val="center"/>
        <w:rPr>
          <w:rFonts w:hint="default" w:ascii="Times New Roman" w:hAnsi="Times New Roman"/>
          <w:b/>
          <w:color w:val="000000"/>
          <w:sz w:val="44"/>
        </w:rPr>
      </w:pPr>
    </w:p>
    <w:p>
      <w:pPr>
        <w:widowControl w:val="0"/>
        <w:adjustRightInd w:val="0"/>
        <w:snapToGrid w:val="0"/>
        <w:spacing w:line="600" w:lineRule="atLeast"/>
        <w:jc w:val="center"/>
        <w:rPr>
          <w:rFonts w:hint="default" w:ascii="Times New Roman" w:hAnsi="Times New Roman"/>
          <w:b/>
          <w:color w:val="000000"/>
          <w:sz w:val="44"/>
        </w:rPr>
      </w:pPr>
    </w:p>
    <w:p>
      <w:pPr>
        <w:widowControl w:val="0"/>
        <w:adjustRightInd w:val="0"/>
        <w:snapToGrid w:val="0"/>
        <w:spacing w:line="600" w:lineRule="atLeast"/>
        <w:jc w:val="center"/>
        <w:rPr>
          <w:rFonts w:hint="default" w:ascii="Times New Roman" w:hAnsi="Times New Roman"/>
          <w:b/>
          <w:color w:val="000000"/>
          <w:sz w:val="44"/>
        </w:rPr>
      </w:pPr>
    </w:p>
    <w:p>
      <w:pPr>
        <w:widowControl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楷体_GB2312" w:cs="Times New Roman"/>
          <w:color w:val="000000"/>
          <w:sz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</w:rPr>
        <w:t>2020年X月</w:t>
      </w:r>
    </w:p>
    <w:p>
      <w:pPr>
        <w:widowControl w:val="0"/>
        <w:adjustRightInd w:val="0"/>
        <w:snapToGrid w:val="0"/>
        <w:spacing w:line="600" w:lineRule="atLeast"/>
        <w:jc w:val="left"/>
        <w:rPr>
          <w:rFonts w:hint="default" w:ascii="Times New Roman" w:hAnsi="Times New Roman" w:eastAsia="方正小标宋简体"/>
          <w:color w:val="000000"/>
          <w:sz w:val="44"/>
        </w:rPr>
      </w:pPr>
    </w:p>
    <w:p>
      <w:pPr>
        <w:widowControl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小标宋简体"/>
          <w:color w:val="000000"/>
          <w:sz w:val="44"/>
        </w:rPr>
      </w:pPr>
      <w:r>
        <w:rPr>
          <w:rFonts w:hint="default" w:ascii="Times New Roman" w:hAnsi="Times New Roman" w:eastAsia="方正小标宋简体"/>
          <w:color w:val="000000"/>
          <w:sz w:val="44"/>
        </w:rPr>
        <w:br w:type="page"/>
      </w:r>
    </w:p>
    <w:p>
      <w:pPr>
        <w:widowControl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黑体_GBK" w:cs="Times New Roman"/>
          <w:color w:val="000000"/>
          <w:sz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</w:rPr>
        <w:t>填写说明</w:t>
      </w:r>
    </w:p>
    <w:p>
      <w:pPr>
        <w:widowControl w:val="0"/>
        <w:adjustRightInd w:val="0"/>
        <w:snapToGrid w:val="0"/>
        <w:spacing w:line="60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</w:rPr>
      </w:pPr>
    </w:p>
    <w:p>
      <w:pPr>
        <w:widowControl w:val="0"/>
        <w:adjustRightInd w:val="0"/>
        <w:snapToGrid w:val="0"/>
        <w:spacing w:line="60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1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</w:rPr>
        <w:t>申报企业应按照有关要求如实编写申请报告，并提供必要的证明材料。</w:t>
      </w:r>
    </w:p>
    <w:p>
      <w:pPr>
        <w:widowControl w:val="0"/>
        <w:adjustRightInd w:val="0"/>
        <w:snapToGrid w:val="0"/>
        <w:spacing w:line="60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2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</w:rPr>
        <w:t>申请报告包含但不限于下列内容：</w:t>
      </w:r>
    </w:p>
    <w:p>
      <w:pPr>
        <w:widowControl w:val="0"/>
        <w:adjustRightInd w:val="0"/>
        <w:snapToGrid w:val="0"/>
        <w:spacing w:line="60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（1）企业基本信息表</w:t>
      </w:r>
    </w:p>
    <w:p>
      <w:pPr>
        <w:widowControl w:val="0"/>
        <w:adjustRightInd w:val="0"/>
        <w:snapToGrid w:val="0"/>
        <w:spacing w:line="60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（2）填写对应行业能源使用情况详表：燃煤火力发电、水泥、制浆造纸、烧结墙体材料（附表1-4）</w:t>
      </w:r>
    </w:p>
    <w:p>
      <w:pPr>
        <w:widowControl w:val="0"/>
        <w:adjustRightInd w:val="0"/>
        <w:snapToGrid w:val="0"/>
        <w:spacing w:line="60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（3）企业能效分析报告</w:t>
      </w:r>
    </w:p>
    <w:p>
      <w:pPr>
        <w:widowControl w:val="0"/>
        <w:adjustRightInd w:val="0"/>
        <w:snapToGrid w:val="0"/>
        <w:spacing w:line="60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3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</w:rPr>
        <w:t>以上材料需按顺序编排，并在相应位置加盖公章。</w:t>
      </w:r>
    </w:p>
    <w:p>
      <w:pPr>
        <w:widowControl w:val="0"/>
        <w:adjustRightInd w:val="0"/>
        <w:snapToGrid w:val="0"/>
        <w:spacing w:line="600" w:lineRule="atLeast"/>
        <w:ind w:firstLine="640" w:firstLineChars="200"/>
        <w:jc w:val="left"/>
        <w:rPr>
          <w:rFonts w:hint="default" w:ascii="Times New Roman" w:hAnsi="Times New Roman" w:eastAsia="仿宋_GB2312"/>
          <w:color w:val="000000"/>
          <w:sz w:val="32"/>
        </w:rPr>
      </w:pPr>
    </w:p>
    <w:p>
      <w:pPr>
        <w:widowControl w:val="0"/>
        <w:adjustRightInd w:val="0"/>
        <w:snapToGrid w:val="0"/>
        <w:spacing w:line="600" w:lineRule="atLeast"/>
        <w:jc w:val="center"/>
        <w:outlineLvl w:val="0"/>
        <w:rPr>
          <w:rFonts w:hint="default" w:ascii="Times New Roman" w:hAnsi="Times New Roman" w:eastAsia="方正小标宋_GBK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仿宋"/>
          <w:b/>
          <w:color w:val="000000"/>
          <w:sz w:val="36"/>
        </w:rPr>
        <w:br w:type="page"/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企业基本信息表</w:t>
      </w:r>
    </w:p>
    <w:tbl>
      <w:tblPr>
        <w:tblStyle w:val="6"/>
        <w:tblW w:w="87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27"/>
        <w:gridCol w:w="1561"/>
        <w:gridCol w:w="538"/>
        <w:gridCol w:w="2231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企业名称</w:t>
            </w:r>
          </w:p>
        </w:tc>
        <w:tc>
          <w:tcPr>
            <w:tcW w:w="6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组织机构代码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邮编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详细地址</w:t>
            </w:r>
          </w:p>
        </w:tc>
        <w:tc>
          <w:tcPr>
            <w:tcW w:w="6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法定代表人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法人代表联系电话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联系部门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联系人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传真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手机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电子邮箱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企业类型</w:t>
            </w:r>
          </w:p>
        </w:tc>
        <w:tc>
          <w:tcPr>
            <w:tcW w:w="6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内资（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国有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集体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民营）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中外合资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港澳台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外商独资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二、企业能效指标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（统计范围和计算方法按照单位产品能源消耗限额国家标准执行）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设计产能（请注明单位）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上一年度产量（请注明单位）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全年总能耗（万吨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标准煤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）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全年总电耗（万千瓦时）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能效统计所参照的单位产品能源消耗限额国家标准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能耗限额标准先进值（请注明单位）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近两年企业单位产品能耗指标（请注明单位）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2018年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2019年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8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材料真实性承诺：</w:t>
            </w:r>
          </w:p>
          <w:p>
            <w:pPr>
              <w:adjustRightInd w:val="0"/>
              <w:snapToGrid w:val="0"/>
              <w:spacing w:line="0" w:lineRule="atLeast"/>
              <w:ind w:firstLine="42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我单位郑重承诺：本次申报能效“领跑者”所提交的相关数据和信息均真实、有效，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近两年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内未发生重大安全、环境事故或产品质量违法行为，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且未被列入企业经营异常名录和严重违法失信企业名单，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愿接受并积极配合主管部门的监督抽查和核验。如有违反，愿承担由此产生的相应责任。</w:t>
            </w:r>
          </w:p>
          <w:p>
            <w:pPr>
              <w:adjustRightInd w:val="0"/>
              <w:snapToGrid w:val="0"/>
              <w:spacing w:line="0" w:lineRule="atLeast"/>
              <w:ind w:firstLine="4800" w:firstLineChars="20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单位负责人（签字）：</w:t>
            </w:r>
          </w:p>
          <w:p>
            <w:pPr>
              <w:adjustRightInd w:val="0"/>
              <w:snapToGrid w:val="0"/>
              <w:spacing w:line="0" w:lineRule="atLeast"/>
              <w:ind w:firstLine="42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 （申报单位公章）</w:t>
            </w:r>
          </w:p>
          <w:p>
            <w:pPr>
              <w:adjustRightInd w:val="0"/>
              <w:snapToGrid w:val="0"/>
              <w:spacing w:line="0" w:lineRule="atLeast"/>
              <w:ind w:firstLine="42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8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推荐单位意见：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4800" w:firstLineChars="20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（推荐单位公章）</w:t>
            </w:r>
          </w:p>
          <w:p>
            <w:pPr>
              <w:adjustRightInd w:val="0"/>
              <w:snapToGrid w:val="0"/>
              <w:spacing w:line="0" w:lineRule="atLeast"/>
              <w:ind w:firstLine="42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        年    月    日</w:t>
            </w:r>
          </w:p>
        </w:tc>
      </w:tr>
    </w:tbl>
    <w:p>
      <w:pPr>
        <w:widowControl w:val="0"/>
        <w:adjustRightInd w:val="0"/>
        <w:snapToGrid w:val="0"/>
        <w:spacing w:line="600" w:lineRule="atLeast"/>
        <w:jc w:val="left"/>
        <w:outlineLvl w:val="0"/>
        <w:rPr>
          <w:rFonts w:hint="default" w:ascii="Times New Roman" w:hAnsi="Times New Roman" w:eastAsia="黑体"/>
          <w:color w:val="000000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600" w:lineRule="atLeast"/>
        <w:ind w:firstLine="880" w:firstLineChars="200"/>
        <w:jc w:val="center"/>
        <w:outlineLvl w:val="0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企业能效分析报告（格式）</w:t>
      </w:r>
    </w:p>
    <w:p>
      <w:pPr>
        <w:widowControl w:val="0"/>
        <w:adjustRightInd w:val="0"/>
        <w:snapToGrid w:val="0"/>
        <w:spacing w:line="600" w:lineRule="atLeast"/>
        <w:ind w:firstLine="723"/>
        <w:jc w:val="left"/>
        <w:rPr>
          <w:rFonts w:hint="eastAsia" w:ascii="Times New Roman" w:hAnsi="Times New Roman"/>
          <w:sz w:val="20"/>
        </w:rPr>
      </w:pPr>
    </w:p>
    <w:p>
      <w:pPr>
        <w:adjustRightInd w:val="0"/>
        <w:snapToGrid w:val="0"/>
        <w:spacing w:line="600" w:lineRule="atLeast"/>
        <w:ind w:firstLine="640" w:firstLineChars="200"/>
        <w:outlineLvl w:val="0"/>
        <w:rPr>
          <w:rFonts w:hint="default" w:ascii="Times New Roman" w:hAnsi="Times New Roman" w:eastAsia="方正黑体_GBK" w:cs="Times New Roman"/>
          <w:color w:val="000000"/>
          <w:sz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</w:rPr>
        <w:t>一、基本情况</w:t>
      </w:r>
    </w:p>
    <w:p>
      <w:pPr>
        <w:adjustRightInd w:val="0"/>
        <w:snapToGrid w:val="0"/>
        <w:spacing w:line="600" w:lineRule="atLeas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（一）企业基本情况</w:t>
      </w:r>
    </w:p>
    <w:p>
      <w:pPr>
        <w:adjustRightInd w:val="0"/>
        <w:snapToGrid w:val="0"/>
        <w:spacing w:line="600" w:lineRule="atLeas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（二）申请能效“领跑者”的相关生产情况</w:t>
      </w:r>
    </w:p>
    <w:p>
      <w:pPr>
        <w:adjustRightInd w:val="0"/>
        <w:snapToGrid w:val="0"/>
        <w:spacing w:line="600" w:lineRule="atLeast"/>
        <w:ind w:firstLine="640" w:firstLineChars="200"/>
        <w:outlineLvl w:val="0"/>
        <w:rPr>
          <w:rFonts w:hint="default" w:ascii="Times New Roman" w:hAnsi="Times New Roman" w:eastAsia="方正黑体_GBK" w:cs="Times New Roman"/>
          <w:color w:val="000000"/>
          <w:sz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</w:rPr>
        <w:t>二、工艺及技术水平</w:t>
      </w:r>
    </w:p>
    <w:p>
      <w:pPr>
        <w:adjustRightInd w:val="0"/>
        <w:snapToGrid w:val="0"/>
        <w:spacing w:line="600" w:lineRule="atLeas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（一）主要工艺流程</w:t>
      </w:r>
    </w:p>
    <w:p>
      <w:pPr>
        <w:adjustRightInd w:val="0"/>
        <w:snapToGrid w:val="0"/>
        <w:spacing w:line="600" w:lineRule="atLeas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（二）主要用能装备规模及其技术水平</w:t>
      </w:r>
    </w:p>
    <w:p>
      <w:pPr>
        <w:adjustRightInd w:val="0"/>
        <w:snapToGrid w:val="0"/>
        <w:spacing w:line="600" w:lineRule="atLeas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（三）与国内外同类企业相比在能效方面的突出做法</w:t>
      </w:r>
    </w:p>
    <w:p>
      <w:pPr>
        <w:adjustRightInd w:val="0"/>
        <w:snapToGrid w:val="0"/>
        <w:spacing w:line="600" w:lineRule="atLeast"/>
        <w:ind w:firstLine="640" w:firstLineChars="200"/>
        <w:outlineLvl w:val="0"/>
        <w:rPr>
          <w:rFonts w:hint="default" w:ascii="Times New Roman" w:hAnsi="Times New Roman" w:eastAsia="方正黑体_GBK" w:cs="Times New Roman"/>
          <w:color w:val="000000"/>
          <w:sz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</w:rPr>
        <w:t>三、能源消耗情况及能效指标</w:t>
      </w:r>
    </w:p>
    <w:p>
      <w:pPr>
        <w:adjustRightInd w:val="0"/>
        <w:snapToGrid w:val="0"/>
        <w:spacing w:line="600" w:lineRule="atLeas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（一）主要用能工序、用能装备的能源消耗情况</w:t>
      </w:r>
    </w:p>
    <w:p>
      <w:pPr>
        <w:numPr>
          <w:ilvl w:val="0"/>
          <w:numId w:val="1"/>
        </w:numPr>
        <w:adjustRightInd w:val="0"/>
        <w:snapToGrid w:val="0"/>
        <w:spacing w:line="600" w:lineRule="atLeas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上一年度产能、产量、负荷率等开工情况</w:t>
      </w:r>
    </w:p>
    <w:p>
      <w:pPr>
        <w:adjustRightInd w:val="0"/>
        <w:snapToGrid w:val="0"/>
        <w:spacing w:line="600" w:lineRule="atLeas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（三）能源消费构成及消费量</w:t>
      </w:r>
    </w:p>
    <w:p>
      <w:pPr>
        <w:adjustRightInd w:val="0"/>
        <w:snapToGrid w:val="0"/>
        <w:spacing w:line="600" w:lineRule="atLeas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（四）</w:t>
      </w:r>
      <w:r>
        <w:rPr>
          <w:rFonts w:hint="default" w:ascii="Times New Roman" w:hAnsi="Times New Roman" w:eastAsia="方正仿宋_GBK" w:cs="Times New Roman"/>
          <w:sz w:val="32"/>
        </w:rPr>
        <w:t>近两年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单位产品能耗指标及其他能效指标</w:t>
      </w:r>
    </w:p>
    <w:p>
      <w:pPr>
        <w:adjustRightInd w:val="0"/>
        <w:snapToGrid w:val="0"/>
        <w:spacing w:line="600" w:lineRule="atLeast"/>
        <w:ind w:firstLine="640" w:firstLineChars="200"/>
        <w:outlineLvl w:val="0"/>
        <w:rPr>
          <w:rFonts w:hint="default" w:ascii="Times New Roman" w:hAnsi="Times New Roman" w:eastAsia="方正黑体_GBK" w:cs="Times New Roman"/>
          <w:color w:val="000000"/>
          <w:sz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</w:rPr>
        <w:t>四、能效提升经验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（一）企业节能管理经验。包括企业开展能源管理体系和能源计量体系建设、能源绩效考核机制、节能诊断等相关工作情况。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（二）企业节能技术改造经验。包括企业应用的先进节能技术、装备和产品，采取的优化运行、优化原料燃料结构、开展余热余压回收利用等方面的节能措施。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（三）重大节能工程。介绍企业</w:t>
      </w:r>
      <w:r>
        <w:rPr>
          <w:rFonts w:hint="default" w:ascii="Times New Roman" w:hAnsi="Times New Roman" w:eastAsia="方正仿宋_GBK" w:cs="Times New Roman"/>
          <w:sz w:val="32"/>
        </w:rPr>
        <w:t>近三年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实施的重大节能技术改造工程及取得的效果。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</w:rPr>
        <w:t>五、证明材料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此部分包括但不限于以下材料：</w:t>
      </w:r>
    </w:p>
    <w:p>
      <w:pPr>
        <w:numPr>
          <w:ilvl w:val="0"/>
          <w:numId w:val="2"/>
        </w:numPr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企业能源管理体系建设证明材料（认证证书、审核情况）；</w:t>
      </w:r>
    </w:p>
    <w:p>
      <w:pPr>
        <w:numPr>
          <w:ilvl w:val="0"/>
          <w:numId w:val="2"/>
        </w:numPr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sz w:val="32"/>
        </w:rPr>
        <w:t>企业上一年度能源消费情况相关证明材料（如开展或接受的节能监察、能源计量审查、能源审计、节能监测、能效测试等相关材料）；</w:t>
      </w:r>
    </w:p>
    <w:p>
      <w:pPr>
        <w:numPr>
          <w:ilvl w:val="0"/>
          <w:numId w:val="2"/>
        </w:numPr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sz w:val="32"/>
        </w:rPr>
        <w:t>企业两年内安全、环保设备设施运行情况。</w:t>
      </w:r>
    </w:p>
    <w:p>
      <w:pPr>
        <w:widowControl w:val="0"/>
        <w:adjustRightInd w:val="0"/>
        <w:snapToGrid w:val="0"/>
        <w:spacing w:line="600" w:lineRule="atLeast"/>
        <w:jc w:val="left"/>
        <w:outlineLvl w:val="0"/>
        <w:rPr>
          <w:rFonts w:hint="default" w:ascii="Times New Roman" w:hAnsi="Times New Roman" w:eastAsia="方正黑体_GBK" w:cs="Times New Roman"/>
          <w:bCs/>
          <w:color w:val="000000"/>
          <w:sz w:val="32"/>
          <w:szCs w:val="21"/>
        </w:rPr>
      </w:pPr>
      <w:r>
        <w:rPr>
          <w:rFonts w:hint="default" w:ascii="Times New Roman" w:hAnsi="Times New Roman" w:eastAsia="仿宋_GB2312"/>
          <w:sz w:val="32"/>
          <w:szCs w:val="24"/>
        </w:rPr>
        <w:br w:type="page"/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21"/>
        </w:rPr>
        <w:t>附表1</w:t>
      </w:r>
    </w:p>
    <w:p>
      <w:pPr>
        <w:widowControl w:val="0"/>
        <w:adjustRightInd w:val="0"/>
        <w:snapToGrid w:val="0"/>
        <w:spacing w:line="600" w:lineRule="atLeast"/>
        <w:jc w:val="left"/>
        <w:outlineLvl w:val="0"/>
        <w:rPr>
          <w:rFonts w:hint="default" w:ascii="Times New Roman" w:hAnsi="Times New Roman" w:eastAsia="方正黑体_GBK" w:cs="Times New Roman"/>
          <w:bCs/>
          <w:color w:val="000000"/>
          <w:sz w:val="32"/>
          <w:szCs w:val="21"/>
        </w:rPr>
      </w:pPr>
    </w:p>
    <w:p>
      <w:pPr>
        <w:tabs>
          <w:tab w:val="left" w:pos="4962"/>
        </w:tabs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燃煤火力发电行业能源使用情况详表</w:t>
      </w: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表1燃煤火力发电机组</w:t>
      </w:r>
    </w:p>
    <w:tbl>
      <w:tblPr>
        <w:tblStyle w:val="6"/>
        <w:tblW w:w="9216" w:type="dxa"/>
        <w:jc w:val="center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417"/>
        <w:gridCol w:w="986"/>
        <w:gridCol w:w="1530"/>
        <w:gridCol w:w="1608"/>
        <w:gridCol w:w="837"/>
        <w:gridCol w:w="1377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机组名称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（编号）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容量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8"/>
              </w:rPr>
              <w:t>（</w:t>
            </w:r>
            <w:r>
              <w:rPr>
                <w:rFonts w:hint="eastAsia" w:ascii="Times New Roman" w:hAnsi="Times New Roman" w:eastAsia="仿宋"/>
                <w:szCs w:val="28"/>
              </w:rPr>
              <w:t>兆瓦</w:t>
            </w:r>
            <w:r>
              <w:rPr>
                <w:rFonts w:ascii="Times New Roman" w:hAnsi="Times New Roman" w:eastAsia="仿宋"/>
                <w:szCs w:val="28"/>
              </w:rPr>
              <w:t>）</w:t>
            </w: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2019年发电量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（</w:t>
            </w:r>
            <w:r>
              <w:rPr>
                <w:rFonts w:hint="eastAsia" w:ascii="Times New Roman" w:hAnsi="Times New Roman" w:eastAsia="仿宋"/>
                <w:szCs w:val="21"/>
              </w:rPr>
              <w:t>万千万时</w:t>
            </w:r>
            <w:r>
              <w:rPr>
                <w:rFonts w:ascii="Times New Roman" w:hAnsi="Times New Roman" w:eastAsia="仿宋"/>
                <w:szCs w:val="21"/>
              </w:rPr>
              <w:t>）</w:t>
            </w:r>
          </w:p>
        </w:tc>
        <w:tc>
          <w:tcPr>
            <w:tcW w:w="1608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2019年供电量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8"/>
              </w:rPr>
              <w:t>（</w:t>
            </w:r>
            <w:r>
              <w:rPr>
                <w:rFonts w:hint="eastAsia" w:ascii="Times New Roman" w:hAnsi="Times New Roman" w:eastAsia="仿宋"/>
                <w:szCs w:val="28"/>
              </w:rPr>
              <w:t>万千瓦时</w:t>
            </w:r>
            <w:r>
              <w:rPr>
                <w:rFonts w:ascii="Times New Roman" w:hAnsi="Times New Roman" w:eastAsia="仿宋"/>
                <w:szCs w:val="28"/>
              </w:rPr>
              <w:t>）</w:t>
            </w: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厂用电率</w:t>
            </w:r>
          </w:p>
        </w:tc>
        <w:tc>
          <w:tcPr>
            <w:tcW w:w="137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供电煤耗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（</w:t>
            </w:r>
            <w:r>
              <w:rPr>
                <w:rFonts w:hint="eastAsia" w:ascii="Times New Roman" w:hAnsi="Times New Roman" w:eastAsia="仿宋"/>
                <w:szCs w:val="21"/>
              </w:rPr>
              <w:t>克标准煤</w:t>
            </w:r>
            <w:r>
              <w:rPr>
                <w:rFonts w:ascii="Times New Roman" w:hAnsi="Times New Roman" w:eastAsia="仿宋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szCs w:val="21"/>
              </w:rPr>
              <w:t>千瓦时</w:t>
            </w:r>
            <w:r>
              <w:rPr>
                <w:rFonts w:ascii="Times New Roman" w:hAnsi="Times New Roman" w:eastAsia="仿宋"/>
                <w:szCs w:val="21"/>
              </w:rPr>
              <w:t>）</w:t>
            </w:r>
          </w:p>
        </w:tc>
        <w:tc>
          <w:tcPr>
            <w:tcW w:w="678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…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合计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</w:tbl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表2主要节能项目情况表</w:t>
      </w:r>
    </w:p>
    <w:tbl>
      <w:tblPr>
        <w:tblStyle w:val="6"/>
        <w:tblW w:w="9259" w:type="dxa"/>
        <w:jc w:val="center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2988"/>
        <w:gridCol w:w="1466"/>
        <w:gridCol w:w="184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序号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主要节能措施、节能技术改造项目情况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实施时间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总投资（万元）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节能效果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</w:t>
            </w:r>
            <w:r>
              <w:rPr>
                <w:rFonts w:hint="eastAsia" w:ascii="Times New Roman" w:hAnsi="Times New Roman" w:eastAsia="仿宋"/>
                <w:szCs w:val="28"/>
              </w:rPr>
              <w:t>吨标准煤</w:t>
            </w:r>
            <w:r>
              <w:rPr>
                <w:rFonts w:ascii="Times New Roman" w:hAnsi="Times New Roman" w:eastAsia="仿宋"/>
                <w:szCs w:val="28"/>
              </w:rPr>
              <w:t>/</w:t>
            </w:r>
            <w:r>
              <w:rPr>
                <w:rFonts w:hint="eastAsia" w:ascii="Times New Roman" w:hAnsi="Times New Roman" w:eastAsia="仿宋"/>
                <w:szCs w:val="28"/>
              </w:rPr>
              <w:t>年</w:t>
            </w:r>
            <w:r>
              <w:rPr>
                <w:rFonts w:ascii="Times New Roman" w:hAnsi="Times New Roman" w:eastAsia="仿宋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2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…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表3-1</w:t>
      </w:r>
      <w:r>
        <w:rPr>
          <w:rFonts w:ascii="Times New Roman" w:hAnsi="Times New Roman" w:eastAsia="仿宋"/>
          <w:sz w:val="28"/>
          <w:szCs w:val="40"/>
        </w:rPr>
        <w:t>电站</w:t>
      </w:r>
      <w:r>
        <w:rPr>
          <w:rFonts w:ascii="Times New Roman" w:hAnsi="Times New Roman" w:eastAsia="仿宋"/>
          <w:sz w:val="28"/>
          <w:szCs w:val="28"/>
        </w:rPr>
        <w:t>锅炉设备统计表</w:t>
      </w:r>
    </w:p>
    <w:tbl>
      <w:tblPr>
        <w:tblStyle w:val="6"/>
        <w:tblW w:w="9240" w:type="dxa"/>
        <w:jc w:val="center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80"/>
        <w:gridCol w:w="1294"/>
        <w:gridCol w:w="1136"/>
        <w:gridCol w:w="1335"/>
        <w:gridCol w:w="1305"/>
        <w:gridCol w:w="129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锅炉型号</w:t>
            </w:r>
          </w:p>
        </w:tc>
        <w:tc>
          <w:tcPr>
            <w:tcW w:w="1294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设备容量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</w:t>
            </w:r>
            <w:r>
              <w:rPr>
                <w:rFonts w:hint="eastAsia" w:ascii="Times New Roman" w:hAnsi="Times New Roman" w:eastAsia="仿宋"/>
                <w:szCs w:val="28"/>
              </w:rPr>
              <w:t>吨/小时</w:t>
            </w:r>
            <w:r>
              <w:rPr>
                <w:rFonts w:ascii="Times New Roman" w:hAnsi="Times New Roman" w:eastAsia="仿宋"/>
                <w:szCs w:val="28"/>
              </w:rPr>
              <w:t>）</w:t>
            </w:r>
          </w:p>
        </w:tc>
        <w:tc>
          <w:tcPr>
            <w:tcW w:w="113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投用时间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额定热效率（%）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2019年平均运行热效率（%）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锅炉负荷率（%）</w:t>
            </w:r>
          </w:p>
        </w:tc>
        <w:tc>
          <w:tcPr>
            <w:tcW w:w="117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实际排烟温度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</w:t>
            </w:r>
            <w:r>
              <w:rPr>
                <w:rFonts w:hint="eastAsia" w:ascii="Times New Roman" w:hAnsi="Times New Roman" w:eastAsia="仿宋"/>
                <w:szCs w:val="28"/>
              </w:rPr>
              <w:t>摄氏度</w:t>
            </w:r>
            <w:r>
              <w:rPr>
                <w:rFonts w:ascii="Times New Roman" w:hAnsi="Times New Roman" w:eastAsia="仿宋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表3-2 汽轮机设备统计表</w:t>
      </w:r>
    </w:p>
    <w:tbl>
      <w:tblPr>
        <w:tblStyle w:val="6"/>
        <w:tblW w:w="9225" w:type="dxa"/>
        <w:jc w:val="center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01"/>
        <w:gridCol w:w="1065"/>
        <w:gridCol w:w="1108"/>
        <w:gridCol w:w="1786"/>
        <w:gridCol w:w="172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序号</w:t>
            </w:r>
          </w:p>
        </w:tc>
        <w:tc>
          <w:tcPr>
            <w:tcW w:w="150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汽轮机型号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设备容量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</w:t>
            </w:r>
            <w:r>
              <w:rPr>
                <w:rFonts w:hint="eastAsia" w:ascii="Times New Roman" w:hAnsi="Times New Roman" w:eastAsia="仿宋"/>
                <w:szCs w:val="28"/>
              </w:rPr>
              <w:t>兆瓦</w:t>
            </w:r>
            <w:r>
              <w:rPr>
                <w:rFonts w:ascii="Times New Roman" w:hAnsi="Times New Roman" w:eastAsia="仿宋"/>
                <w:szCs w:val="28"/>
              </w:rPr>
              <w:t>）</w:t>
            </w:r>
          </w:p>
        </w:tc>
        <w:tc>
          <w:tcPr>
            <w:tcW w:w="1108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投用时间</w:t>
            </w:r>
          </w:p>
        </w:tc>
        <w:tc>
          <w:tcPr>
            <w:tcW w:w="178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汽机设计热耗率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</w:t>
            </w:r>
            <w:r>
              <w:rPr>
                <w:rFonts w:hint="eastAsia" w:ascii="Times New Roman" w:hAnsi="Times New Roman" w:eastAsia="仿宋"/>
                <w:szCs w:val="28"/>
              </w:rPr>
              <w:t>千焦</w:t>
            </w:r>
            <w:r>
              <w:rPr>
                <w:rFonts w:ascii="Times New Roman" w:hAnsi="Times New Roman" w:eastAsia="仿宋"/>
                <w:szCs w:val="28"/>
              </w:rPr>
              <w:t>/</w:t>
            </w:r>
            <w:r>
              <w:rPr>
                <w:rFonts w:hint="eastAsia" w:ascii="Times New Roman" w:hAnsi="Times New Roman" w:eastAsia="仿宋"/>
                <w:szCs w:val="28"/>
              </w:rPr>
              <w:t>千瓦时</w:t>
            </w:r>
            <w:r>
              <w:rPr>
                <w:rFonts w:ascii="Times New Roman" w:hAnsi="Times New Roman" w:eastAsia="仿宋"/>
                <w:szCs w:val="28"/>
              </w:rPr>
              <w:t>）</w:t>
            </w:r>
          </w:p>
        </w:tc>
        <w:tc>
          <w:tcPr>
            <w:tcW w:w="1724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汽机运行热耗率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</w:t>
            </w:r>
            <w:r>
              <w:rPr>
                <w:rFonts w:hint="eastAsia" w:ascii="Times New Roman" w:hAnsi="Times New Roman" w:eastAsia="仿宋"/>
                <w:szCs w:val="28"/>
              </w:rPr>
              <w:t>千焦</w:t>
            </w:r>
            <w:r>
              <w:rPr>
                <w:rFonts w:ascii="Times New Roman" w:hAnsi="Times New Roman" w:eastAsia="仿宋"/>
                <w:szCs w:val="28"/>
              </w:rPr>
              <w:t>/</w:t>
            </w:r>
            <w:r>
              <w:rPr>
                <w:rFonts w:hint="eastAsia" w:ascii="Times New Roman" w:hAnsi="Times New Roman" w:eastAsia="仿宋"/>
                <w:szCs w:val="28"/>
              </w:rPr>
              <w:t>千瓦时</w:t>
            </w:r>
            <w:r>
              <w:rPr>
                <w:rFonts w:ascii="Times New Roman" w:hAnsi="Times New Roman" w:eastAsia="仿宋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1</w:t>
            </w:r>
          </w:p>
        </w:tc>
        <w:tc>
          <w:tcPr>
            <w:tcW w:w="1501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06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0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786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72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2</w:t>
            </w:r>
          </w:p>
        </w:tc>
        <w:tc>
          <w:tcPr>
            <w:tcW w:w="1501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06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0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786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72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3</w:t>
            </w:r>
          </w:p>
        </w:tc>
        <w:tc>
          <w:tcPr>
            <w:tcW w:w="1501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06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0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786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72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表3-3</w:t>
      </w:r>
      <w:r>
        <w:rPr>
          <w:rFonts w:hint="eastAsia" w:ascii="Times New Roman" w:hAnsi="Times New Roman" w:eastAsia="仿宋"/>
          <w:sz w:val="28"/>
          <w:szCs w:val="28"/>
        </w:rPr>
        <w:t>主要用电</w:t>
      </w:r>
      <w:r>
        <w:rPr>
          <w:rFonts w:ascii="Times New Roman" w:hAnsi="Times New Roman" w:eastAsia="仿宋"/>
          <w:sz w:val="28"/>
          <w:szCs w:val="28"/>
        </w:rPr>
        <w:t>设备表</w:t>
      </w:r>
    </w:p>
    <w:tbl>
      <w:tblPr>
        <w:tblStyle w:val="6"/>
        <w:tblW w:w="9195" w:type="dxa"/>
        <w:jc w:val="center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47"/>
        <w:gridCol w:w="747"/>
        <w:gridCol w:w="947"/>
        <w:gridCol w:w="999"/>
        <w:gridCol w:w="709"/>
        <w:gridCol w:w="992"/>
        <w:gridCol w:w="1088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序号</w:t>
            </w:r>
          </w:p>
        </w:tc>
        <w:tc>
          <w:tcPr>
            <w:tcW w:w="1147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设备名称</w:t>
            </w:r>
          </w:p>
        </w:tc>
        <w:tc>
          <w:tcPr>
            <w:tcW w:w="747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规格型号</w:t>
            </w:r>
          </w:p>
        </w:tc>
        <w:tc>
          <w:tcPr>
            <w:tcW w:w="947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配套电机型号</w:t>
            </w:r>
          </w:p>
        </w:tc>
        <w:tc>
          <w:tcPr>
            <w:tcW w:w="999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配套电机功率（</w:t>
            </w:r>
            <w:r>
              <w:rPr>
                <w:rFonts w:hint="eastAsia" w:ascii="Times New Roman" w:hAnsi="Times New Roman" w:eastAsia="仿宋"/>
                <w:szCs w:val="21"/>
              </w:rPr>
              <w:t>千瓦</w:t>
            </w:r>
            <w:r>
              <w:rPr>
                <w:rFonts w:ascii="Times New Roman" w:hAnsi="Times New Roman" w:eastAsia="仿宋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年运行时间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（小时）</w:t>
            </w:r>
          </w:p>
        </w:tc>
        <w:tc>
          <w:tcPr>
            <w:tcW w:w="1088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所在工序</w:t>
            </w:r>
          </w:p>
        </w:tc>
        <w:tc>
          <w:tcPr>
            <w:tcW w:w="130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</w:t>
            </w:r>
          </w:p>
        </w:tc>
        <w:tc>
          <w:tcPr>
            <w:tcW w:w="1147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煤磨</w:t>
            </w:r>
          </w:p>
        </w:tc>
        <w:tc>
          <w:tcPr>
            <w:tcW w:w="747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47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……</w:t>
            </w:r>
          </w:p>
        </w:tc>
        <w:tc>
          <w:tcPr>
            <w:tcW w:w="747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</w:t>
            </w:r>
          </w:p>
        </w:tc>
        <w:tc>
          <w:tcPr>
            <w:tcW w:w="1147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风机</w:t>
            </w:r>
          </w:p>
        </w:tc>
        <w:tc>
          <w:tcPr>
            <w:tcW w:w="747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47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……</w:t>
            </w:r>
          </w:p>
        </w:tc>
        <w:tc>
          <w:tcPr>
            <w:tcW w:w="747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</w:t>
            </w:r>
          </w:p>
        </w:tc>
        <w:tc>
          <w:tcPr>
            <w:tcW w:w="1147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水泵</w:t>
            </w:r>
          </w:p>
        </w:tc>
        <w:tc>
          <w:tcPr>
            <w:tcW w:w="747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47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……</w:t>
            </w:r>
          </w:p>
        </w:tc>
        <w:tc>
          <w:tcPr>
            <w:tcW w:w="747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……</w:t>
            </w:r>
          </w:p>
        </w:tc>
        <w:tc>
          <w:tcPr>
            <w:tcW w:w="1147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……</w:t>
            </w:r>
          </w:p>
        </w:tc>
        <w:tc>
          <w:tcPr>
            <w:tcW w:w="747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47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06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</w:tbl>
    <w:p>
      <w:pPr>
        <w:adjustRightInd w:val="0"/>
        <w:snapToGrid w:val="0"/>
        <w:spacing w:line="600" w:lineRule="atLeast"/>
        <w:jc w:val="left"/>
        <w:rPr>
          <w:rFonts w:ascii="Times New Roman" w:hAnsi="Times New Roman" w:eastAsia="仿宋_GB2312"/>
          <w:sz w:val="32"/>
          <w:szCs w:val="24"/>
        </w:rPr>
        <w:sectPr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表4企业能源消耗统计表</w:t>
      </w:r>
    </w:p>
    <w:tbl>
      <w:tblPr>
        <w:tblStyle w:val="6"/>
        <w:tblW w:w="133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4388"/>
        <w:gridCol w:w="1335"/>
        <w:gridCol w:w="1314"/>
        <w:gridCol w:w="209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序号</w:t>
            </w:r>
          </w:p>
        </w:tc>
        <w:tc>
          <w:tcPr>
            <w:tcW w:w="4388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项目</w:t>
            </w:r>
          </w:p>
        </w:tc>
        <w:tc>
          <w:tcPr>
            <w:tcW w:w="2649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实物量</w:t>
            </w:r>
          </w:p>
        </w:tc>
        <w:tc>
          <w:tcPr>
            <w:tcW w:w="2099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折标准煤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（吨标准煤）</w:t>
            </w:r>
          </w:p>
        </w:tc>
        <w:tc>
          <w:tcPr>
            <w:tcW w:w="2595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4388" w:type="dxa"/>
            <w:vMerge w:val="continue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单位</w:t>
            </w:r>
          </w:p>
        </w:tc>
        <w:tc>
          <w:tcPr>
            <w:tcW w:w="1314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数值</w:t>
            </w:r>
          </w:p>
        </w:tc>
        <w:tc>
          <w:tcPr>
            <w:tcW w:w="2099" w:type="dxa"/>
            <w:vMerge w:val="continue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Merge w:val="continue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ascii="Times New Roman" w:hAnsi="Times New Roman" w:eastAsia="仿宋"/>
                <w:b/>
                <w:szCs w:val="28"/>
              </w:rPr>
              <w:t>1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ascii="Times New Roman" w:hAnsi="Times New Roman" w:eastAsia="仿宋"/>
                <w:b/>
                <w:szCs w:val="28"/>
              </w:rPr>
              <w:t>煤炭消耗总量：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（注明折标系数/方法）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1.1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210" w:firstLineChars="1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其中：全年输入总量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1.2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840" w:firstLineChars="4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全年输出总量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1.3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840" w:firstLineChars="4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年末库存量-年初库存量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ascii="Times New Roman" w:hAnsi="Times New Roman" w:eastAsia="仿宋"/>
                <w:b/>
                <w:szCs w:val="28"/>
              </w:rPr>
              <w:t>2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ascii="Times New Roman" w:hAnsi="Times New Roman" w:eastAsia="仿宋"/>
                <w:b/>
                <w:szCs w:val="28"/>
              </w:rPr>
              <w:t>用电总量：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2.1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210" w:firstLineChars="1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其中：装置用电总量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2.2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840" w:firstLineChars="4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动力用电总量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2.3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840" w:firstLineChars="4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其他用电量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3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天然气/液化气消耗量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标立方米/吨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4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燃料油消耗量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5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液化石油气消耗量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6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汽油消耗量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7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柴油消耗量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8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其他能源消耗总量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——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（注明能源名称）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9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余热余能发电总量：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（注明利用方式）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9.1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210" w:firstLineChars="1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其中：余热余能发电自用总量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9.2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840" w:firstLineChars="4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余热余能发电外供总量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atLeast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注：1.说明能效对标所参照的能耗限额标准和能源系统边界。</w:t>
      </w:r>
    </w:p>
    <w:p>
      <w:pPr>
        <w:adjustRightInd w:val="0"/>
        <w:snapToGrid w:val="0"/>
        <w:spacing w:line="600" w:lineRule="atLeast"/>
        <w:rPr>
          <w:rFonts w:ascii="Times New Roman" w:hAnsi="Times New Roman"/>
        </w:rPr>
        <w:sectPr>
          <w:pgSz w:w="16838" w:h="11906" w:orient="landscape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  <w:r>
        <w:rPr>
          <w:rFonts w:ascii="Times New Roman" w:hAnsi="Times New Roman" w:eastAsia="仿宋"/>
        </w:rPr>
        <w:tab/>
      </w:r>
      <w:r>
        <w:rPr>
          <w:rFonts w:ascii="Times New Roman" w:hAnsi="Times New Roman" w:eastAsia="仿宋"/>
        </w:rPr>
        <w:t>2.上一年度有大修、非正常停机等情况应注明。</w:t>
      </w:r>
    </w:p>
    <w:p>
      <w:pPr>
        <w:widowControl w:val="0"/>
        <w:adjustRightInd w:val="0"/>
        <w:snapToGrid w:val="0"/>
        <w:spacing w:line="600" w:lineRule="atLeast"/>
        <w:jc w:val="left"/>
        <w:outlineLvl w:val="0"/>
        <w:rPr>
          <w:rFonts w:hint="default" w:ascii="Times New Roman" w:hAnsi="Times New Roman" w:eastAsia="方正黑体_GBK" w:cs="Times New Roman"/>
          <w:bCs/>
          <w:color w:val="000000"/>
          <w:sz w:val="32"/>
          <w:szCs w:val="21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21"/>
        </w:rPr>
        <w:t>附表2</w:t>
      </w:r>
    </w:p>
    <w:p>
      <w:pPr>
        <w:widowControl w:val="0"/>
        <w:adjustRightInd w:val="0"/>
        <w:snapToGrid w:val="0"/>
        <w:spacing w:line="600" w:lineRule="atLeast"/>
        <w:jc w:val="left"/>
        <w:outlineLvl w:val="0"/>
        <w:rPr>
          <w:rFonts w:hint="default" w:ascii="Times New Roman" w:hAnsi="Times New Roman" w:eastAsia="方正黑体_GBK" w:cs="Times New Roman"/>
          <w:bCs/>
          <w:color w:val="000000"/>
          <w:sz w:val="32"/>
          <w:szCs w:val="21"/>
        </w:rPr>
      </w:pPr>
    </w:p>
    <w:p>
      <w:pPr>
        <w:tabs>
          <w:tab w:val="left" w:pos="4962"/>
        </w:tabs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水泥行业能源使用情况详表</w:t>
      </w: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表1</w:t>
      </w:r>
      <w:r>
        <w:rPr>
          <w:rFonts w:hint="eastAsia" w:ascii="Times New Roman" w:hAnsi="Times New Roman" w:eastAsia="仿宋"/>
          <w:sz w:val="28"/>
          <w:szCs w:val="28"/>
        </w:rPr>
        <w:t xml:space="preserve"> </w:t>
      </w:r>
      <w:r>
        <w:rPr>
          <w:rFonts w:ascii="Times New Roman" w:hAnsi="Times New Roman" w:eastAsia="仿宋"/>
          <w:sz w:val="28"/>
          <w:szCs w:val="28"/>
        </w:rPr>
        <w:t>水泥企业主要生产线</w:t>
      </w:r>
    </w:p>
    <w:tbl>
      <w:tblPr>
        <w:tblStyle w:val="6"/>
        <w:tblW w:w="8835" w:type="dxa"/>
        <w:jc w:val="center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90"/>
        <w:gridCol w:w="750"/>
        <w:gridCol w:w="1275"/>
        <w:gridCol w:w="1545"/>
        <w:gridCol w:w="190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835" w:type="dxa"/>
            <w:gridSpan w:val="7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熟料生产线（如有外购，需填写外购熟料数量：      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序号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生产线名称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规模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年设计产能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（万吨）</w:t>
            </w: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上一年度产量（万吨）</w:t>
            </w:r>
          </w:p>
        </w:tc>
        <w:tc>
          <w:tcPr>
            <w:tcW w:w="1905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单位熟料综合能耗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（千克标准煤/吨熟料）</w:t>
            </w:r>
          </w:p>
        </w:tc>
        <w:tc>
          <w:tcPr>
            <w:tcW w:w="1365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余热利用情况（利用方式、利用量）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65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65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…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65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835" w:type="dxa"/>
            <w:gridSpan w:val="7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水泥生产线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0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序号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生产线名称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规模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年设计产能（万吨）</w:t>
            </w: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上一年度产量（万吨）</w:t>
            </w:r>
          </w:p>
        </w:tc>
        <w:tc>
          <w:tcPr>
            <w:tcW w:w="1905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单位水泥综合能耗（千克标准煤/吨水泥）</w:t>
            </w:r>
          </w:p>
        </w:tc>
        <w:tc>
          <w:tcPr>
            <w:tcW w:w="1365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余热利用情况（利用方式、利用量）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65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65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0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…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365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</w:tr>
    </w:tbl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表2</w:t>
      </w:r>
      <w:r>
        <w:rPr>
          <w:rFonts w:hint="eastAsia" w:ascii="Times New Roman" w:hAnsi="Times New Roman" w:eastAsia="仿宋"/>
          <w:sz w:val="28"/>
          <w:szCs w:val="28"/>
        </w:rPr>
        <w:t xml:space="preserve"> </w:t>
      </w:r>
      <w:r>
        <w:rPr>
          <w:rFonts w:ascii="Times New Roman" w:hAnsi="Times New Roman" w:eastAsia="仿宋"/>
          <w:sz w:val="28"/>
          <w:szCs w:val="28"/>
        </w:rPr>
        <w:t>主要节能项目情况表</w:t>
      </w:r>
    </w:p>
    <w:tbl>
      <w:tblPr>
        <w:tblStyle w:val="6"/>
        <w:tblW w:w="8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05"/>
        <w:gridCol w:w="1276"/>
        <w:gridCol w:w="1134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序号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主要节能措施、节能技术改造项目情况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实施时间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总投资（万元）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节能效果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</w:t>
            </w:r>
            <w:r>
              <w:rPr>
                <w:rFonts w:hint="eastAsia" w:ascii="Times New Roman" w:hAnsi="Times New Roman" w:eastAsia="仿宋"/>
                <w:szCs w:val="28"/>
              </w:rPr>
              <w:t>吨标准煤</w:t>
            </w:r>
            <w:r>
              <w:rPr>
                <w:rFonts w:ascii="Times New Roman" w:hAnsi="Times New Roman" w:eastAsia="仿宋"/>
                <w:szCs w:val="28"/>
              </w:rPr>
              <w:t>/</w:t>
            </w:r>
            <w:r>
              <w:rPr>
                <w:rFonts w:hint="eastAsia" w:ascii="Times New Roman" w:hAnsi="Times New Roman" w:eastAsia="仿宋"/>
                <w:szCs w:val="28"/>
              </w:rPr>
              <w:t>年</w:t>
            </w:r>
            <w:r>
              <w:rPr>
                <w:rFonts w:ascii="Times New Roman" w:hAnsi="Times New Roman" w:eastAsia="仿宋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2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…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表3-1</w:t>
      </w:r>
      <w:r>
        <w:rPr>
          <w:rFonts w:hint="eastAsia" w:ascii="Times New Roman" w:hAnsi="Times New Roman" w:eastAsia="仿宋"/>
          <w:sz w:val="28"/>
          <w:szCs w:val="28"/>
        </w:rPr>
        <w:t xml:space="preserve"> </w:t>
      </w:r>
      <w:r>
        <w:rPr>
          <w:rFonts w:ascii="Times New Roman" w:hAnsi="Times New Roman" w:eastAsia="仿宋"/>
          <w:sz w:val="28"/>
          <w:szCs w:val="40"/>
        </w:rPr>
        <w:t>熟料烧成系统</w:t>
      </w:r>
      <w:r>
        <w:rPr>
          <w:rFonts w:ascii="Times New Roman" w:hAnsi="Times New Roman" w:eastAsia="仿宋"/>
          <w:sz w:val="28"/>
          <w:szCs w:val="28"/>
        </w:rPr>
        <w:t>统计表</w:t>
      </w:r>
    </w:p>
    <w:tbl>
      <w:tblPr>
        <w:tblStyle w:val="6"/>
        <w:tblW w:w="86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1131"/>
        <w:gridCol w:w="1590"/>
        <w:gridCol w:w="169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窑炉编号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设备规格</w:t>
            </w:r>
          </w:p>
        </w:tc>
        <w:tc>
          <w:tcPr>
            <w:tcW w:w="113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投产时间</w:t>
            </w:r>
          </w:p>
        </w:tc>
        <w:tc>
          <w:tcPr>
            <w:tcW w:w="159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2019</w:t>
            </w:r>
            <w:r>
              <w:rPr>
                <w:rFonts w:ascii="Times New Roman" w:hAnsi="Times New Roman" w:eastAsia="仿宋"/>
                <w:szCs w:val="28"/>
              </w:rPr>
              <w:t>年产量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万吨</w:t>
            </w:r>
            <w:r>
              <w:rPr>
                <w:rFonts w:ascii="Times New Roman" w:hAnsi="Times New Roman" w:eastAsia="仿宋"/>
                <w:szCs w:val="28"/>
              </w:rPr>
              <w:t>）</w:t>
            </w:r>
          </w:p>
        </w:tc>
        <w:tc>
          <w:tcPr>
            <w:tcW w:w="169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熟料烧成热耗（</w:t>
            </w:r>
            <w:r>
              <w:rPr>
                <w:rFonts w:hint="eastAsia" w:ascii="Times New Roman" w:hAnsi="Times New Roman" w:eastAsia="仿宋"/>
                <w:szCs w:val="28"/>
              </w:rPr>
              <w:t>千焦</w:t>
            </w:r>
            <w:r>
              <w:rPr>
                <w:rFonts w:ascii="Times New Roman" w:hAnsi="Times New Roman" w:eastAsia="仿宋"/>
                <w:szCs w:val="28"/>
              </w:rPr>
              <w:t>/</w:t>
            </w:r>
            <w:r>
              <w:rPr>
                <w:rFonts w:hint="eastAsia" w:ascii="Times New Roman" w:hAnsi="Times New Roman" w:eastAsia="仿宋"/>
                <w:szCs w:val="28"/>
              </w:rPr>
              <w:t>吨</w:t>
            </w:r>
            <w:r>
              <w:rPr>
                <w:rFonts w:ascii="Times New Roman" w:hAnsi="Times New Roman" w:eastAsia="仿宋"/>
                <w:szCs w:val="28"/>
              </w:rPr>
              <w:t>熟料）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余热回收利用情况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8"/>
                <w:lang w:val="en-US" w:eastAsia="zh-CN"/>
              </w:rPr>
              <w:t>...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表3-2 主要用电设备表</w:t>
      </w:r>
    </w:p>
    <w:tbl>
      <w:tblPr>
        <w:tblStyle w:val="6"/>
        <w:tblW w:w="8730" w:type="dxa"/>
        <w:jc w:val="center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417"/>
        <w:gridCol w:w="709"/>
        <w:gridCol w:w="992"/>
        <w:gridCol w:w="1478"/>
        <w:gridCol w:w="801"/>
        <w:gridCol w:w="1233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设备名称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规格型号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配套电机型号</w:t>
            </w:r>
          </w:p>
        </w:tc>
        <w:tc>
          <w:tcPr>
            <w:tcW w:w="1478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配套电机功率（</w:t>
            </w:r>
            <w:r>
              <w:rPr>
                <w:rFonts w:hint="eastAsia" w:ascii="Times New Roman" w:hAnsi="Times New Roman" w:eastAsia="仿宋"/>
                <w:szCs w:val="21"/>
              </w:rPr>
              <w:t>千瓦</w:t>
            </w:r>
            <w:r>
              <w:rPr>
                <w:rFonts w:ascii="Times New Roman" w:hAnsi="Times New Roman" w:eastAsia="仿宋"/>
                <w:szCs w:val="21"/>
              </w:rPr>
              <w:t>）</w:t>
            </w:r>
          </w:p>
        </w:tc>
        <w:tc>
          <w:tcPr>
            <w:tcW w:w="80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数量</w:t>
            </w:r>
          </w:p>
        </w:tc>
        <w:tc>
          <w:tcPr>
            <w:tcW w:w="1233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所在工序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破碎设备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含矿山、生料磨、煤磨、水泥磨等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2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2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输送设备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风机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…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</w:tbl>
    <w:p>
      <w:pPr>
        <w:adjustRightInd w:val="0"/>
        <w:snapToGrid w:val="0"/>
        <w:spacing w:line="600" w:lineRule="atLeast"/>
        <w:jc w:val="left"/>
        <w:rPr>
          <w:rFonts w:ascii="Times New Roman" w:hAnsi="Times New Roman" w:eastAsia="仿宋_GB2312"/>
          <w:sz w:val="32"/>
          <w:szCs w:val="24"/>
        </w:rPr>
        <w:sectPr>
          <w:footerReference r:id="rId4" w:type="default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表4企业能源消耗统计表</w:t>
      </w:r>
    </w:p>
    <w:tbl>
      <w:tblPr>
        <w:tblStyle w:val="6"/>
        <w:tblW w:w="131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4388"/>
        <w:gridCol w:w="1335"/>
        <w:gridCol w:w="1314"/>
        <w:gridCol w:w="209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序号</w:t>
            </w:r>
          </w:p>
        </w:tc>
        <w:tc>
          <w:tcPr>
            <w:tcW w:w="4388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项目</w:t>
            </w:r>
          </w:p>
        </w:tc>
        <w:tc>
          <w:tcPr>
            <w:tcW w:w="2649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实物量</w:t>
            </w:r>
          </w:p>
        </w:tc>
        <w:tc>
          <w:tcPr>
            <w:tcW w:w="2099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折标准煤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（吨标准煤）</w:t>
            </w:r>
          </w:p>
        </w:tc>
        <w:tc>
          <w:tcPr>
            <w:tcW w:w="2595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391" w:type="dxa"/>
            <w:vMerge w:val="continue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4388" w:type="dxa"/>
            <w:vMerge w:val="continue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单位</w:t>
            </w:r>
          </w:p>
        </w:tc>
        <w:tc>
          <w:tcPr>
            <w:tcW w:w="1314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数值</w:t>
            </w:r>
          </w:p>
        </w:tc>
        <w:tc>
          <w:tcPr>
            <w:tcW w:w="2099" w:type="dxa"/>
            <w:vMerge w:val="continue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Merge w:val="continue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39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ascii="Times New Roman" w:hAnsi="Times New Roman" w:eastAsia="仿宋"/>
                <w:b/>
                <w:szCs w:val="28"/>
              </w:rPr>
              <w:t>1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ascii="Times New Roman" w:hAnsi="Times New Roman" w:eastAsia="仿宋"/>
                <w:b/>
                <w:szCs w:val="28"/>
              </w:rPr>
              <w:t>煤炭消耗总量：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（注明折标系数/方法）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9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1.1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210" w:firstLineChars="1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其中：全年输入总量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9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1.2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840" w:firstLineChars="4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全年输出总量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39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1.3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840" w:firstLineChars="4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年末库存量-年初库存量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9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ascii="Times New Roman" w:hAnsi="Times New Roman" w:eastAsia="仿宋"/>
                <w:b/>
                <w:szCs w:val="28"/>
              </w:rPr>
              <w:t>2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ascii="Times New Roman" w:hAnsi="Times New Roman" w:eastAsia="仿宋"/>
                <w:b/>
                <w:szCs w:val="28"/>
              </w:rPr>
              <w:t>用电总量：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9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2.1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210" w:firstLineChars="1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其中：窑炉用电总量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39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2.2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840" w:firstLineChars="4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动力用电总量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9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2.3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840" w:firstLineChars="4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其他用电量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9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3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天然气/液化气消耗总量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标立方米/吨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9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4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燃料油消耗总量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39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5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汽油消耗总量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9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6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柴油消耗总量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9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7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其他能源消耗总量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szCs w:val="28"/>
              </w:rPr>
              <w:t>——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（注明能源名称）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39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8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余热余能发电总量：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（注明利用方式）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39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8.1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210" w:firstLineChars="1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其中：余热余能发电自用总量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39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8.2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840" w:firstLineChars="4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余热余能发电外供总量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atLeast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注：1.说明能效对标所参照的能耗限额标准和能源系统边界。</w:t>
      </w:r>
    </w:p>
    <w:p>
      <w:pPr>
        <w:adjustRightInd w:val="0"/>
        <w:snapToGrid w:val="0"/>
        <w:spacing w:line="600" w:lineRule="atLeast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ab/>
      </w:r>
      <w:r>
        <w:rPr>
          <w:rFonts w:ascii="Times New Roman" w:hAnsi="Times New Roman" w:eastAsia="仿宋"/>
        </w:rPr>
        <w:t>2.上一年度有大修、非正常停机等情况应注明。</w:t>
      </w:r>
    </w:p>
    <w:p>
      <w:pPr>
        <w:adjustRightInd w:val="0"/>
        <w:snapToGrid w:val="0"/>
        <w:spacing w:line="600" w:lineRule="atLeast"/>
        <w:jc w:val="left"/>
        <w:rPr>
          <w:rFonts w:ascii="Times New Roman" w:hAnsi="Times New Roman" w:eastAsia="仿宋_GB2312"/>
          <w:sz w:val="32"/>
          <w:szCs w:val="24"/>
        </w:rPr>
        <w:sectPr>
          <w:pgSz w:w="16838" w:h="11906" w:orient="landscape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widowControl w:val="0"/>
        <w:adjustRightInd w:val="0"/>
        <w:snapToGrid w:val="0"/>
        <w:spacing w:line="600" w:lineRule="atLeast"/>
        <w:jc w:val="left"/>
        <w:outlineLvl w:val="0"/>
        <w:rPr>
          <w:rFonts w:hint="default" w:ascii="Times New Roman" w:hAnsi="Times New Roman" w:eastAsia="方正黑体_GBK" w:cs="Times New Roman"/>
          <w:bCs/>
          <w:color w:val="000000"/>
          <w:sz w:val="32"/>
          <w:szCs w:val="21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21"/>
        </w:rPr>
        <w:t>附表3</w:t>
      </w:r>
    </w:p>
    <w:p>
      <w:pPr>
        <w:widowControl w:val="0"/>
        <w:adjustRightInd w:val="0"/>
        <w:snapToGrid w:val="0"/>
        <w:spacing w:line="600" w:lineRule="atLeast"/>
        <w:jc w:val="left"/>
        <w:outlineLvl w:val="0"/>
        <w:rPr>
          <w:rFonts w:hint="default" w:ascii="Times New Roman" w:hAnsi="Times New Roman" w:eastAsia="方正黑体_GBK" w:cs="Times New Roman"/>
          <w:bCs/>
          <w:color w:val="000000"/>
          <w:sz w:val="32"/>
          <w:szCs w:val="21"/>
        </w:rPr>
      </w:pPr>
    </w:p>
    <w:p>
      <w:pPr>
        <w:tabs>
          <w:tab w:val="left" w:pos="4962"/>
        </w:tabs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制浆造纸行业能源使用情况详表</w:t>
      </w: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表1 制浆造纸企业主要生产线</w:t>
      </w:r>
    </w:p>
    <w:tbl>
      <w:tblPr>
        <w:tblStyle w:val="6"/>
        <w:tblW w:w="8433" w:type="dxa"/>
        <w:jc w:val="center"/>
        <w:tblInd w:w="-4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417"/>
        <w:gridCol w:w="1276"/>
        <w:gridCol w:w="1134"/>
        <w:gridCol w:w="2120"/>
        <w:gridCol w:w="15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纸浆生产线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9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生产线名称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年设计产能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万吨</w:t>
            </w: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）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2019年产量（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万吨</w:t>
            </w: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）</w:t>
            </w:r>
          </w:p>
        </w:tc>
        <w:tc>
          <w:tcPr>
            <w:tcW w:w="21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纸浆单位产品能耗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千克标准煤</w:t>
            </w: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吨风干纸浆</w:t>
            </w: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）</w:t>
            </w:r>
          </w:p>
        </w:tc>
        <w:tc>
          <w:tcPr>
            <w:tcW w:w="1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余热利用情况（利用方式、利用量）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3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textAlignment w:val="center"/>
              <w:rPr>
                <w:rFonts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机制纸和纸板生产线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9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生产线名称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年设计产能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（万吨）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2019年</w:t>
            </w: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产量（万吨）</w:t>
            </w:r>
          </w:p>
        </w:tc>
        <w:tc>
          <w:tcPr>
            <w:tcW w:w="21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top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机制纸和纸板单位产品能耗（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千克标准煤</w:t>
            </w: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吨</w:t>
            </w: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）</w:t>
            </w:r>
          </w:p>
        </w:tc>
        <w:tc>
          <w:tcPr>
            <w:tcW w:w="1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余热利用情况（利用方式、利用量）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>
      <w:pPr>
        <w:adjustRightInd w:val="0"/>
        <w:snapToGrid w:val="0"/>
        <w:spacing w:line="600" w:lineRule="atLeast"/>
        <w:jc w:val="left"/>
        <w:rPr>
          <w:rFonts w:hint="eastAsia" w:ascii="Times New Roman" w:hAnsi="Times New Roman" w:eastAsia="仿宋"/>
          <w:sz w:val="22"/>
          <w:szCs w:val="28"/>
        </w:rPr>
      </w:pPr>
      <w:r>
        <w:rPr>
          <w:rFonts w:hint="eastAsia" w:ascii="Times New Roman" w:hAnsi="Times New Roman" w:eastAsia="仿宋"/>
          <w:sz w:val="22"/>
          <w:szCs w:val="28"/>
        </w:rPr>
        <w:t>注：若企业无纸浆生产线，纸浆生产线部分注明即可。</w:t>
      </w: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表2主要节能项目情况表</w:t>
      </w:r>
    </w:p>
    <w:tbl>
      <w:tblPr>
        <w:tblStyle w:val="6"/>
        <w:tblW w:w="8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707"/>
        <w:gridCol w:w="1091"/>
        <w:gridCol w:w="1134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序号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主要节能措施、节能技术改造项目情况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实施时间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总投资（万元）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节能效果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</w:t>
            </w:r>
            <w:r>
              <w:rPr>
                <w:rFonts w:hint="eastAsia" w:ascii="Times New Roman" w:hAnsi="Times New Roman" w:eastAsia="仿宋"/>
                <w:szCs w:val="28"/>
              </w:rPr>
              <w:t>吨标准煤/年</w:t>
            </w:r>
            <w:r>
              <w:rPr>
                <w:rFonts w:ascii="Times New Roman" w:hAnsi="Times New Roman" w:eastAsia="仿宋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1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2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…</w:t>
            </w:r>
          </w:p>
        </w:tc>
        <w:tc>
          <w:tcPr>
            <w:tcW w:w="3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表3-1工业锅炉统计表</w:t>
      </w:r>
    </w:p>
    <w:tbl>
      <w:tblPr>
        <w:tblStyle w:val="6"/>
        <w:tblW w:w="8492" w:type="dxa"/>
        <w:jc w:val="center"/>
        <w:tblInd w:w="-10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00"/>
        <w:gridCol w:w="1738"/>
        <w:gridCol w:w="1408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锅炉型号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设备容量</w:t>
            </w:r>
          </w:p>
        </w:tc>
        <w:tc>
          <w:tcPr>
            <w:tcW w:w="1408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投产时间</w:t>
            </w:r>
          </w:p>
        </w:tc>
        <w:tc>
          <w:tcPr>
            <w:tcW w:w="183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额定热效率（%）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1</w:t>
            </w:r>
          </w:p>
        </w:tc>
        <w:tc>
          <w:tcPr>
            <w:tcW w:w="270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73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40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8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2</w:t>
            </w:r>
          </w:p>
        </w:tc>
        <w:tc>
          <w:tcPr>
            <w:tcW w:w="270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73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40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8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3</w:t>
            </w:r>
          </w:p>
        </w:tc>
        <w:tc>
          <w:tcPr>
            <w:tcW w:w="270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73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40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8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color w:val="FF0000"/>
          <w:sz w:val="28"/>
          <w:szCs w:val="28"/>
        </w:rPr>
      </w:pP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color w:val="FF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表3-2 主要用电设备表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10"/>
        <w:gridCol w:w="765"/>
        <w:gridCol w:w="960"/>
        <w:gridCol w:w="1020"/>
        <w:gridCol w:w="690"/>
        <w:gridCol w:w="1365"/>
        <w:gridCol w:w="1125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设备名称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规格型号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配套电机型号</w:t>
            </w:r>
          </w:p>
        </w:tc>
        <w:tc>
          <w:tcPr>
            <w:tcW w:w="102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配套电机功率（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千瓦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）</w:t>
            </w:r>
          </w:p>
        </w:tc>
        <w:tc>
          <w:tcPr>
            <w:tcW w:w="69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数量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年运行时间（小时）</w:t>
            </w:r>
          </w:p>
        </w:tc>
        <w:tc>
          <w:tcPr>
            <w:tcW w:w="112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所在工序</w:t>
            </w:r>
          </w:p>
        </w:tc>
        <w:tc>
          <w:tcPr>
            <w:tcW w:w="64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……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……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……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…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……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600" w:lineRule="atLeast"/>
        <w:jc w:val="left"/>
        <w:rPr>
          <w:rFonts w:ascii="Times New Roman" w:hAnsi="Times New Roman" w:eastAsia="仿宋_GB2312"/>
          <w:color w:val="FF0000"/>
          <w:sz w:val="32"/>
          <w:szCs w:val="24"/>
        </w:rPr>
        <w:sectPr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0" w:lineRule="atLeast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表4企业能源消耗统计表</w:t>
      </w:r>
    </w:p>
    <w:tbl>
      <w:tblPr>
        <w:tblStyle w:val="6"/>
        <w:tblW w:w="133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4388"/>
        <w:gridCol w:w="1335"/>
        <w:gridCol w:w="1314"/>
        <w:gridCol w:w="209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序号</w:t>
            </w:r>
          </w:p>
        </w:tc>
        <w:tc>
          <w:tcPr>
            <w:tcW w:w="4388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项目</w:t>
            </w:r>
          </w:p>
        </w:tc>
        <w:tc>
          <w:tcPr>
            <w:tcW w:w="2649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实物量</w:t>
            </w:r>
          </w:p>
        </w:tc>
        <w:tc>
          <w:tcPr>
            <w:tcW w:w="2099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折标准煤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（吨标准煤）</w:t>
            </w:r>
          </w:p>
        </w:tc>
        <w:tc>
          <w:tcPr>
            <w:tcW w:w="2595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4388" w:type="dxa"/>
            <w:vMerge w:val="continue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单位</w:t>
            </w:r>
          </w:p>
        </w:tc>
        <w:tc>
          <w:tcPr>
            <w:tcW w:w="1314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数值</w:t>
            </w:r>
          </w:p>
        </w:tc>
        <w:tc>
          <w:tcPr>
            <w:tcW w:w="2099" w:type="dxa"/>
            <w:vMerge w:val="continue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Merge w:val="continue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ascii="Times New Roman" w:hAnsi="Times New Roman" w:eastAsia="仿宋"/>
                <w:b/>
                <w:szCs w:val="28"/>
              </w:rPr>
              <w:t>1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ascii="Times New Roman" w:hAnsi="Times New Roman" w:eastAsia="仿宋"/>
                <w:b/>
                <w:szCs w:val="28"/>
              </w:rPr>
              <w:t>煤炭消耗总量：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（注明折标系数/方法）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1.1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210" w:firstLineChars="1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其中：全年输入总量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1.2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840" w:firstLineChars="4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全年输出总量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1.3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840" w:firstLineChars="4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年末库存量-年初库存量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ascii="Times New Roman" w:hAnsi="Times New Roman" w:eastAsia="仿宋"/>
                <w:b/>
                <w:szCs w:val="28"/>
              </w:rPr>
              <w:t>2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ascii="Times New Roman" w:hAnsi="Times New Roman" w:eastAsia="仿宋"/>
                <w:b/>
                <w:szCs w:val="28"/>
              </w:rPr>
              <w:t>用电总量：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2.1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210" w:firstLineChars="1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其中：</w:t>
            </w:r>
            <w:r>
              <w:rPr>
                <w:rFonts w:ascii="Times New Roman" w:hAnsi="Times New Roman" w:eastAsia="仿宋"/>
                <w:color w:val="000000"/>
                <w:szCs w:val="28"/>
              </w:rPr>
              <w:t>装置用电总量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2.2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840" w:firstLineChars="4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动力用电总量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2.3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840" w:firstLineChars="4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其他用电量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3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天然气/液化气消耗量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标立方米/吨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4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燃料油消耗量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5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汽油消耗量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6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柴油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7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其他能源消耗总量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——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（注明能源名称）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8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余热余能利用总量：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（注明利用方式）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9.1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210" w:firstLineChars="1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其中：余热余能发电自用总量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9.2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840" w:firstLineChars="4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余热余能发电外供总量</w:t>
            </w:r>
          </w:p>
        </w:tc>
        <w:tc>
          <w:tcPr>
            <w:tcW w:w="1335" w:type="dxa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9.3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840" w:firstLineChars="4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余热利用蒸汽自用总量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9.4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840" w:firstLineChars="4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余热利用蒸汽自用总量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hint="eastAsia"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</w:tbl>
    <w:p>
      <w:pPr>
        <w:adjustRightInd w:val="0"/>
        <w:snapToGrid w:val="0"/>
        <w:spacing w:line="0" w:lineRule="atLeast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注：1.说明能效对标所参照的能耗限额标准和能源系统边界。</w:t>
      </w:r>
    </w:p>
    <w:p>
      <w:pPr>
        <w:adjustRightInd w:val="0"/>
        <w:snapToGrid w:val="0"/>
        <w:spacing w:line="0" w:lineRule="atLeast"/>
        <w:rPr>
          <w:rFonts w:ascii="Times New Roman" w:hAnsi="Times New Roman"/>
        </w:rPr>
      </w:pPr>
      <w:r>
        <w:rPr>
          <w:rFonts w:ascii="Times New Roman" w:hAnsi="Times New Roman" w:eastAsia="仿宋"/>
        </w:rPr>
        <w:tab/>
      </w:r>
      <w:r>
        <w:rPr>
          <w:rFonts w:ascii="Times New Roman" w:hAnsi="Times New Roman" w:eastAsia="仿宋"/>
        </w:rPr>
        <w:t>2.上一年度有大修、非正常停机等情况应注明。</w:t>
      </w:r>
    </w:p>
    <w:p>
      <w:pPr>
        <w:adjustRightInd w:val="0"/>
        <w:snapToGrid w:val="0"/>
        <w:spacing w:line="0" w:lineRule="atLeast"/>
        <w:rPr>
          <w:rFonts w:ascii="Times New Roman" w:hAnsi="Times New Roman"/>
        </w:rPr>
        <w:sectPr>
          <w:pgSz w:w="16838" w:h="11906" w:orient="landscape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widowControl w:val="0"/>
        <w:adjustRightInd w:val="0"/>
        <w:snapToGrid w:val="0"/>
        <w:spacing w:line="600" w:lineRule="atLeast"/>
        <w:jc w:val="left"/>
        <w:outlineLvl w:val="0"/>
        <w:rPr>
          <w:rFonts w:hint="default" w:ascii="Times New Roman" w:hAnsi="Times New Roman" w:eastAsia="方正黑体_GBK" w:cs="Times New Roman"/>
          <w:bCs/>
          <w:color w:val="000000"/>
          <w:sz w:val="32"/>
          <w:szCs w:val="21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21"/>
        </w:rPr>
        <w:t>附表4</w:t>
      </w:r>
    </w:p>
    <w:p>
      <w:pPr>
        <w:widowControl w:val="0"/>
        <w:adjustRightInd w:val="0"/>
        <w:snapToGrid w:val="0"/>
        <w:spacing w:line="600" w:lineRule="atLeast"/>
        <w:jc w:val="left"/>
        <w:outlineLvl w:val="0"/>
        <w:rPr>
          <w:rFonts w:hint="default" w:ascii="Times New Roman" w:hAnsi="Times New Roman" w:eastAsia="方正黑体_GBK" w:cs="Times New Roman"/>
          <w:bCs/>
          <w:color w:val="000000"/>
          <w:sz w:val="32"/>
          <w:szCs w:val="21"/>
        </w:rPr>
      </w:pPr>
    </w:p>
    <w:p>
      <w:pPr>
        <w:tabs>
          <w:tab w:val="left" w:pos="4962"/>
        </w:tabs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小标宋简体" w:cs="Times New Roman"/>
          <w:bCs/>
          <w:sz w:val="36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烧结墙体材料行业能源使用情况详表</w:t>
      </w: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表1烧结墙体材料主要生产线</w:t>
      </w:r>
    </w:p>
    <w:tbl>
      <w:tblPr>
        <w:tblStyle w:val="6"/>
        <w:tblW w:w="10095" w:type="dxa"/>
        <w:jc w:val="center"/>
        <w:tblInd w:w="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709"/>
        <w:gridCol w:w="992"/>
        <w:gridCol w:w="1802"/>
        <w:gridCol w:w="1365"/>
        <w:gridCol w:w="196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生产线名称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投产时间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烧结窑规格</w:t>
            </w:r>
          </w:p>
        </w:tc>
        <w:tc>
          <w:tcPr>
            <w:tcW w:w="180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年设计产能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万吨</w:t>
            </w:r>
            <w:r>
              <w:rPr>
                <w:rFonts w:ascii="Times New Roman" w:hAnsi="Times New Roman" w:eastAsia="仿宋"/>
                <w:kern w:val="0"/>
                <w:szCs w:val="21"/>
                <w:lang w:bidi="ar"/>
              </w:rPr>
              <w:t>或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立方米</w:t>
            </w:r>
            <w:r>
              <w:rPr>
                <w:rFonts w:ascii="Times New Roman" w:hAnsi="Times New Roman" w:eastAsia="仿宋"/>
                <w:szCs w:val="21"/>
              </w:rPr>
              <w:t>）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2019年产量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bidi="ar"/>
              </w:rPr>
              <w:t>万吨</w:t>
            </w:r>
            <w:r>
              <w:rPr>
                <w:rFonts w:ascii="Times New Roman" w:hAnsi="Times New Roman" w:eastAsia="仿宋"/>
                <w:szCs w:val="21"/>
              </w:rPr>
              <w:t>）</w:t>
            </w:r>
          </w:p>
        </w:tc>
        <w:tc>
          <w:tcPr>
            <w:tcW w:w="1966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单位产品综合能耗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（</w:t>
            </w:r>
            <w:r>
              <w:rPr>
                <w:rFonts w:hint="eastAsia" w:ascii="Times New Roman" w:hAnsi="Times New Roman" w:eastAsia="仿宋"/>
                <w:szCs w:val="21"/>
              </w:rPr>
              <w:t>千克标准煤</w:t>
            </w:r>
            <w:r>
              <w:rPr>
                <w:rFonts w:ascii="Times New Roman" w:hAnsi="Times New Roman" w:eastAsia="仿宋"/>
                <w:szCs w:val="21"/>
              </w:rPr>
              <w:t>/</w:t>
            </w:r>
            <w:r>
              <w:rPr>
                <w:rFonts w:hint="eastAsia" w:ascii="Times New Roman" w:hAnsi="Times New Roman" w:eastAsia="仿宋"/>
                <w:szCs w:val="21"/>
              </w:rPr>
              <w:t>吨</w:t>
            </w:r>
            <w:r>
              <w:rPr>
                <w:rFonts w:ascii="Times New Roman" w:hAnsi="Times New Roman" w:eastAsia="仿宋"/>
                <w:szCs w:val="21"/>
              </w:rPr>
              <w:t>）</w:t>
            </w:r>
          </w:p>
        </w:tc>
        <w:tc>
          <w:tcPr>
            <w:tcW w:w="1134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8"/>
              </w:rPr>
              <w:t>余热回收利用情况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0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966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0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966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…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0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966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合计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709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0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966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</w:tbl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adjustRightInd w:val="0"/>
        <w:snapToGrid w:val="0"/>
        <w:spacing w:line="0" w:lineRule="atLeast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表2主要节能项目情况表</w:t>
      </w:r>
    </w:p>
    <w:tbl>
      <w:tblPr>
        <w:tblStyle w:val="6"/>
        <w:tblW w:w="10054" w:type="dxa"/>
        <w:jc w:val="center"/>
        <w:tblInd w:w="-1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815"/>
        <w:gridCol w:w="1627"/>
        <w:gridCol w:w="1134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序号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主要节能措施、节能技术改造项目情况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实施时间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总投资（万元）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节能效果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</w:t>
            </w:r>
            <w:r>
              <w:rPr>
                <w:rFonts w:hint="eastAsia" w:ascii="Times New Roman" w:hAnsi="Times New Roman" w:eastAsia="仿宋"/>
                <w:szCs w:val="28"/>
              </w:rPr>
              <w:t>吨标准煤</w:t>
            </w:r>
            <w:r>
              <w:rPr>
                <w:rFonts w:ascii="Times New Roman" w:hAnsi="Times New Roman" w:eastAsia="仿宋"/>
                <w:szCs w:val="28"/>
              </w:rPr>
              <w:t>/</w:t>
            </w:r>
            <w:r>
              <w:rPr>
                <w:rFonts w:hint="eastAsia" w:ascii="Times New Roman" w:hAnsi="Times New Roman" w:eastAsia="仿宋"/>
                <w:szCs w:val="28"/>
              </w:rPr>
              <w:t>年</w:t>
            </w:r>
            <w:r>
              <w:rPr>
                <w:rFonts w:ascii="Times New Roman" w:hAnsi="Times New Roman" w:eastAsia="仿宋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2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…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</w:tr>
    </w:tbl>
    <w:p>
      <w:pPr>
        <w:adjustRightInd w:val="0"/>
        <w:snapToGrid w:val="0"/>
        <w:spacing w:line="0" w:lineRule="atLeast"/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adjustRightInd w:val="0"/>
        <w:snapToGrid w:val="0"/>
        <w:spacing w:line="0" w:lineRule="atLeast"/>
        <w:jc w:val="center"/>
        <w:rPr>
          <w:rFonts w:ascii="Times New Roman" w:hAnsi="Times New Roman" w:eastAsia="仿宋"/>
          <w:sz w:val="28"/>
          <w:szCs w:val="28"/>
        </w:rPr>
      </w:pPr>
    </w:p>
    <w:p>
      <w:pPr>
        <w:adjustRightInd w:val="0"/>
        <w:snapToGrid w:val="0"/>
        <w:spacing w:line="0" w:lineRule="atLeast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表3 主要用电设备表</w:t>
      </w:r>
    </w:p>
    <w:tbl>
      <w:tblPr>
        <w:tblStyle w:val="6"/>
        <w:tblW w:w="10050" w:type="dxa"/>
        <w:jc w:val="center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20"/>
        <w:gridCol w:w="1260"/>
        <w:gridCol w:w="981"/>
        <w:gridCol w:w="969"/>
        <w:gridCol w:w="885"/>
        <w:gridCol w:w="132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7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设备名称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规格型号</w:t>
            </w:r>
          </w:p>
        </w:tc>
        <w:tc>
          <w:tcPr>
            <w:tcW w:w="981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配套电机型号</w:t>
            </w:r>
          </w:p>
        </w:tc>
        <w:tc>
          <w:tcPr>
            <w:tcW w:w="969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配套电机功率（千瓦）</w:t>
            </w:r>
          </w:p>
        </w:tc>
        <w:tc>
          <w:tcPr>
            <w:tcW w:w="88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数量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年运行时间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（小时）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所在工序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</w:t>
            </w:r>
          </w:p>
        </w:tc>
        <w:tc>
          <w:tcPr>
            <w:tcW w:w="162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破碎机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81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6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2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……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81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6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2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</w:t>
            </w:r>
          </w:p>
        </w:tc>
        <w:tc>
          <w:tcPr>
            <w:tcW w:w="162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磨机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81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6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2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……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81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6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2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</w:t>
            </w:r>
          </w:p>
        </w:tc>
        <w:tc>
          <w:tcPr>
            <w:tcW w:w="162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砖机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81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6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2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……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81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6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2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</w:t>
            </w:r>
          </w:p>
        </w:tc>
        <w:tc>
          <w:tcPr>
            <w:tcW w:w="162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风机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81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6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2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……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81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6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2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…</w:t>
            </w:r>
          </w:p>
        </w:tc>
        <w:tc>
          <w:tcPr>
            <w:tcW w:w="162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……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81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6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8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2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1"/>
              </w:rPr>
            </w:pPr>
          </w:p>
        </w:tc>
      </w:tr>
    </w:tbl>
    <w:p>
      <w:pPr>
        <w:adjustRightInd w:val="0"/>
        <w:snapToGrid w:val="0"/>
        <w:spacing w:line="0" w:lineRule="atLeast"/>
        <w:jc w:val="left"/>
        <w:rPr>
          <w:rFonts w:ascii="Times New Roman" w:hAnsi="Times New Roman" w:eastAsia="仿宋_GB2312"/>
          <w:sz w:val="32"/>
          <w:szCs w:val="24"/>
        </w:rPr>
        <w:sectPr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0" w:lineRule="atLeast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表4企业能源消耗统计表</w:t>
      </w:r>
    </w:p>
    <w:tbl>
      <w:tblPr>
        <w:tblStyle w:val="6"/>
        <w:tblW w:w="133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4388"/>
        <w:gridCol w:w="1335"/>
        <w:gridCol w:w="1314"/>
        <w:gridCol w:w="2099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序号</w:t>
            </w:r>
          </w:p>
        </w:tc>
        <w:tc>
          <w:tcPr>
            <w:tcW w:w="4388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项目</w:t>
            </w:r>
          </w:p>
        </w:tc>
        <w:tc>
          <w:tcPr>
            <w:tcW w:w="2649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实物量</w:t>
            </w:r>
          </w:p>
        </w:tc>
        <w:tc>
          <w:tcPr>
            <w:tcW w:w="2099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折标准煤</w:t>
            </w:r>
          </w:p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（吨标准煤）</w:t>
            </w:r>
          </w:p>
        </w:tc>
        <w:tc>
          <w:tcPr>
            <w:tcW w:w="2595" w:type="dxa"/>
            <w:vMerge w:val="restart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4388" w:type="dxa"/>
            <w:vMerge w:val="continue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单位</w:t>
            </w:r>
          </w:p>
        </w:tc>
        <w:tc>
          <w:tcPr>
            <w:tcW w:w="1314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数值</w:t>
            </w:r>
          </w:p>
        </w:tc>
        <w:tc>
          <w:tcPr>
            <w:tcW w:w="2099" w:type="dxa"/>
            <w:vMerge w:val="continue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Merge w:val="continue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ascii="Times New Roman" w:hAnsi="Times New Roman" w:eastAsia="仿宋"/>
                <w:b/>
                <w:szCs w:val="28"/>
              </w:rPr>
              <w:t>1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ascii="Times New Roman" w:hAnsi="Times New Roman" w:eastAsia="仿宋"/>
                <w:b/>
                <w:szCs w:val="28"/>
              </w:rPr>
              <w:t>煤炭消耗总量：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（注明折标系数/方法）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1.1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210" w:firstLineChars="1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其中：全年输入总量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（扣除水分）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1.2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840" w:firstLineChars="4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全年输出总量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1.3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840" w:firstLineChars="4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年末库存量-年初库存量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ascii="Times New Roman" w:hAnsi="Times New Roman" w:eastAsia="仿宋"/>
                <w:b/>
                <w:szCs w:val="28"/>
              </w:rPr>
              <w:t>2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b/>
                <w:szCs w:val="28"/>
              </w:rPr>
            </w:pPr>
            <w:r>
              <w:rPr>
                <w:rFonts w:ascii="Times New Roman" w:hAnsi="Times New Roman" w:eastAsia="仿宋"/>
                <w:b/>
                <w:szCs w:val="28"/>
              </w:rPr>
              <w:t>用电总量：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2.1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210" w:firstLineChars="1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其中：装置用电总量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2.2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840" w:firstLineChars="4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动力用电总量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2.3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840" w:firstLineChars="4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其他用电量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3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天然气/液化气消耗量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立方米/吨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4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燃料油消耗量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5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液化石油气消耗量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6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汽油消耗量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吨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7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柴油消耗量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——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8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其他能源消耗总量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（注明能源名称）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9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余热余能发电总量：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（注明利用方式）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9.1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210" w:firstLineChars="1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其中：余热余能发电自用总量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596" w:type="dxa"/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9.2</w:t>
            </w:r>
          </w:p>
        </w:tc>
        <w:tc>
          <w:tcPr>
            <w:tcW w:w="4388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ind w:firstLine="840" w:firstLineChars="400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余热余能发电外供总量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  <w:r>
              <w:rPr>
                <w:rFonts w:ascii="Times New Roman" w:hAnsi="Times New Roman" w:eastAsia="仿宋"/>
                <w:szCs w:val="28"/>
              </w:rPr>
              <w:t>万千瓦时</w:t>
            </w:r>
          </w:p>
        </w:tc>
        <w:tc>
          <w:tcPr>
            <w:tcW w:w="1314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099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  <w:tc>
          <w:tcPr>
            <w:tcW w:w="2595" w:type="dxa"/>
            <w:vAlign w:val="top"/>
          </w:tcPr>
          <w:p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仿宋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atLeast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注：1.说明能效对标所参照的能耗限额标准和能源系统边界。</w:t>
      </w:r>
    </w:p>
    <w:p>
      <w:pPr>
        <w:adjustRightInd w:val="0"/>
        <w:snapToGrid w:val="0"/>
        <w:spacing w:line="600" w:lineRule="atLeast"/>
        <w:rPr>
          <w:rFonts w:ascii="Times New Roman" w:hAnsi="Times New Roman"/>
        </w:rPr>
        <w:sectPr>
          <w:footerReference r:id="rId5" w:type="default"/>
          <w:pgSz w:w="16838" w:h="11906" w:orient="landscape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  <w:r>
        <w:rPr>
          <w:rFonts w:ascii="Times New Roman" w:hAnsi="Times New Roman" w:eastAsia="仿宋"/>
        </w:rPr>
        <w:tab/>
      </w:r>
      <w:r>
        <w:rPr>
          <w:rFonts w:ascii="Times New Roman" w:hAnsi="Times New Roman" w:eastAsia="仿宋"/>
        </w:rPr>
        <w:t>2.上一年度有大修、非正常停机等情况应注明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Thb4+4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Tps&#10;cp7rBXe1jdhO7jJVOMKOhXF2mee4Z2k53t5z1uvfsHo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AThb4+4AQAAVQMAAA4AAAAAAAAAAQAgAAAAIgEAAGRycy9lMm9Eb2MueG1sUEsFBgAAAAAG&#10;AAYAWQEAAEw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t>22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Dq2WMe4AQAAVQMAAA4AAAAAAAAAAQAgAAAAIgEAAGRycy9lMm9Eb2MueG1sUEsFBgAAAAAG&#10;AAYAWQEAAEw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PAGE   \* MERGEFORMAT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t>22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O+Gmkm4AQAAVQMAAA4AAAAAAAAAAQAgAAAAIgEAAGRycy9lMm9Eb2MueG1sUEsFBgAAAAAG&#10;AAYAWQEAAEw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F"/>
    <w:multiLevelType w:val="singleLevel"/>
    <w:tmpl w:val="0000000F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86BDE"/>
    <w:rsid w:val="26686B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2020-09-24T09:06:00Z</dcterms:created>
  <dc:creator>金今</dc:creator>
  <cp:lastModifiedBy>金今</cp:lastModifiedBy>
  <dcterms:modified xsi:type="dcterms:W3CDTF">2020-09-24T09:07:44Z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